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E59B1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sz w:val="36"/>
          <w:lang w:val="fr-BE"/>
        </w:rPr>
        <w:t>FICHE 6 – Utiliser un compte bancaire</w:t>
      </w:r>
    </w:p>
    <w:p w14:paraId="6AA394EB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Fonds pour l’Éducation Financière</w:t>
      </w:r>
    </w:p>
    <w:p w14:paraId="0CAF7D28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Public : Adultes en situation de vulnérabilité financière</w:t>
      </w:r>
    </w:p>
    <w:p w14:paraId="0232EC6D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Durée : ± 2h30</w:t>
      </w:r>
    </w:p>
    <w:p w14:paraId="27D63659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Évaluation : Voir fiche d’évaluation Fiche 6</w:t>
      </w:r>
    </w:p>
    <w:p w14:paraId="5FEFC76D" w14:textId="77777777" w:rsidR="00D77036" w:rsidRPr="00900DC7" w:rsidRDefault="00D77036">
      <w:pPr>
        <w:rPr>
          <w:lang w:val="fr-BE"/>
        </w:rPr>
      </w:pPr>
    </w:p>
    <w:p w14:paraId="0CC28B4D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Pourquoi travailler cette question ?</w:t>
      </w:r>
    </w:p>
    <w:p w14:paraId="645E7035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Aujourd’hui, recevoir un salaire ou une allocation, payer un loyer ou utiliser une carte passe par un compte bancaire. Un compte aide à organiser son argent, mais s’il n’est pas surveillé, il peut entraîner des frais ou des difficultés.</w:t>
      </w:r>
    </w:p>
    <w:p w14:paraId="16039D6A" w14:textId="77777777" w:rsidR="00D77036" w:rsidRPr="00900DC7" w:rsidRDefault="00D77036">
      <w:pPr>
        <w:rPr>
          <w:lang w:val="fr-BE"/>
        </w:rPr>
      </w:pPr>
    </w:p>
    <w:p w14:paraId="23BA9E29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Déroulé de la séance</w:t>
      </w:r>
    </w:p>
    <w:p w14:paraId="77B8DFEF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Étape 1 – Ouvrir un compte</w:t>
      </w:r>
    </w:p>
    <w:p w14:paraId="0A73C44C" w14:textId="77777777" w:rsidR="00D77036" w:rsidRPr="00900DC7" w:rsidRDefault="00D77036">
      <w:pPr>
        <w:rPr>
          <w:lang w:val="fr-BE"/>
        </w:rPr>
      </w:pPr>
    </w:p>
    <w:p w14:paraId="163E3D73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Avoir un compte bancaire est un droit. »</w:t>
      </w:r>
    </w:p>
    <w:p w14:paraId="02EEDE35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Même en cas de refus, le service bancaire de base permet d’avoir un compte à vue, une carte de débit, des virements, des domiciliations et des extraits de compte.</w:t>
      </w:r>
    </w:p>
    <w:p w14:paraId="1C5EB3A1" w14:textId="0A2D1D54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b/>
          <w:bCs/>
          <w:lang w:val="fr-BE"/>
        </w:rPr>
        <w:t>1️</w:t>
      </w:r>
      <w:r w:rsidRPr="004A14F5">
        <w:rPr>
          <w:rFonts w:ascii="Segoe UI Symbol" w:hAnsi="Segoe UI Symbol" w:cs="Segoe UI Symbol"/>
          <w:b/>
          <w:bCs/>
          <w:lang w:val="fr-BE"/>
        </w:rPr>
        <w:t>⃣</w:t>
      </w:r>
      <w:r w:rsidRPr="004A14F5">
        <w:rPr>
          <w:b/>
          <w:bCs/>
          <w:lang w:val="fr-BE"/>
        </w:rPr>
        <w:t xml:space="preserve"> Compte bancaire “classique” : que peut-il inclure ?</w:t>
      </w:r>
    </w:p>
    <w:p w14:paraId="781DDF62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Un compte classique peut proposer, selon la banque :</w:t>
      </w:r>
    </w:p>
    <w:p w14:paraId="2D0F9FC6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rFonts w:ascii="Segoe UI Emoji" w:hAnsi="Segoe UI Emoji" w:cs="Segoe UI Emoji"/>
          <w:b/>
          <w:bCs/>
          <w:lang w:val="fr-BE"/>
        </w:rPr>
        <w:t>🔹</w:t>
      </w:r>
      <w:r w:rsidRPr="004A14F5">
        <w:rPr>
          <w:b/>
          <w:bCs/>
          <w:lang w:val="fr-BE"/>
        </w:rPr>
        <w:t xml:space="preserve"> Plusieurs cartes</w:t>
      </w:r>
    </w:p>
    <w:p w14:paraId="4B713B6E" w14:textId="77777777" w:rsidR="004A14F5" w:rsidRPr="004A14F5" w:rsidRDefault="004A14F5" w:rsidP="004A14F5">
      <w:pPr>
        <w:numPr>
          <w:ilvl w:val="0"/>
          <w:numId w:val="11"/>
        </w:numPr>
        <w:rPr>
          <w:lang w:val="fr-BE"/>
        </w:rPr>
      </w:pPr>
      <w:r w:rsidRPr="004A14F5">
        <w:rPr>
          <w:lang w:val="fr-BE"/>
        </w:rPr>
        <w:t>Une deuxième carte pour le conjoint.</w:t>
      </w:r>
    </w:p>
    <w:p w14:paraId="5201D642" w14:textId="77777777" w:rsidR="004A14F5" w:rsidRPr="004A14F5" w:rsidRDefault="004A14F5" w:rsidP="004A14F5">
      <w:pPr>
        <w:numPr>
          <w:ilvl w:val="0"/>
          <w:numId w:val="11"/>
        </w:numPr>
        <w:rPr>
          <w:lang w:val="fr-BE"/>
        </w:rPr>
      </w:pPr>
      <w:r w:rsidRPr="004A14F5">
        <w:rPr>
          <w:lang w:val="fr-BE"/>
        </w:rPr>
        <w:lastRenderedPageBreak/>
        <w:t>Une carte de crédit (Visa, Mastercard).</w:t>
      </w:r>
    </w:p>
    <w:p w14:paraId="2B858003" w14:textId="77777777" w:rsidR="004A14F5" w:rsidRPr="004A14F5" w:rsidRDefault="004A14F5" w:rsidP="004A14F5">
      <w:pPr>
        <w:numPr>
          <w:ilvl w:val="0"/>
          <w:numId w:val="11"/>
        </w:numPr>
        <w:rPr>
          <w:lang w:val="fr-BE"/>
        </w:rPr>
      </w:pPr>
      <w:r w:rsidRPr="004A14F5">
        <w:rPr>
          <w:lang w:val="fr-BE"/>
        </w:rPr>
        <w:t>Une carte avec paiement différé.</w:t>
      </w:r>
    </w:p>
    <w:p w14:paraId="3B8CCB5B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rFonts w:ascii="Segoe UI Emoji" w:hAnsi="Segoe UI Emoji" w:cs="Segoe UI Emoji"/>
          <w:b/>
          <w:bCs/>
          <w:lang w:val="fr-BE"/>
        </w:rPr>
        <w:t>🔹</w:t>
      </w:r>
      <w:r w:rsidRPr="004A14F5">
        <w:rPr>
          <w:b/>
          <w:bCs/>
          <w:lang w:val="fr-BE"/>
        </w:rPr>
        <w:t xml:space="preserve"> Une carte de crédit</w:t>
      </w:r>
    </w:p>
    <w:p w14:paraId="23623ADA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Cela permet de :</w:t>
      </w:r>
    </w:p>
    <w:p w14:paraId="0A787A0A" w14:textId="77777777" w:rsidR="004A14F5" w:rsidRPr="004A14F5" w:rsidRDefault="004A14F5" w:rsidP="004A14F5">
      <w:pPr>
        <w:numPr>
          <w:ilvl w:val="0"/>
          <w:numId w:val="12"/>
        </w:numPr>
        <w:rPr>
          <w:lang w:val="fr-BE"/>
        </w:rPr>
      </w:pPr>
      <w:r w:rsidRPr="004A14F5">
        <w:rPr>
          <w:lang w:val="fr-BE"/>
        </w:rPr>
        <w:t>Payer même si l’argent n’est pas encore sur le compte.</w:t>
      </w:r>
    </w:p>
    <w:p w14:paraId="4AEE97FD" w14:textId="77777777" w:rsidR="004A14F5" w:rsidRPr="004A14F5" w:rsidRDefault="004A14F5" w:rsidP="004A14F5">
      <w:pPr>
        <w:numPr>
          <w:ilvl w:val="0"/>
          <w:numId w:val="12"/>
        </w:numPr>
        <w:rPr>
          <w:lang w:val="fr-BE"/>
        </w:rPr>
      </w:pPr>
      <w:r w:rsidRPr="004A14F5">
        <w:rPr>
          <w:lang w:val="fr-BE"/>
        </w:rPr>
        <w:t>Rembourser plus tard.</w:t>
      </w:r>
      <w:r w:rsidRPr="004A14F5">
        <w:rPr>
          <w:lang w:val="fr-BE"/>
        </w:rPr>
        <w:br/>
      </w:r>
      <w:r w:rsidRPr="004A14F5">
        <w:rPr>
          <w:rFonts w:ascii="Segoe UI Emoji" w:hAnsi="Segoe UI Emoji" w:cs="Segoe UI Emoji"/>
          <w:lang w:val="fr-BE"/>
        </w:rPr>
        <w:t>⚠️</w:t>
      </w:r>
      <w:r w:rsidRPr="004A14F5">
        <w:rPr>
          <w:lang w:val="fr-BE"/>
        </w:rPr>
        <w:t xml:space="preserve"> Cela peut entraîner des intérêts si le remboursement est étalé.</w:t>
      </w:r>
    </w:p>
    <w:p w14:paraId="3E49B441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rFonts w:ascii="Segoe UI Emoji" w:hAnsi="Segoe UI Emoji" w:cs="Segoe UI Emoji"/>
          <w:b/>
          <w:bCs/>
          <w:lang w:val="fr-BE"/>
        </w:rPr>
        <w:t>🔹</w:t>
      </w:r>
      <w:r w:rsidRPr="004A14F5">
        <w:rPr>
          <w:b/>
          <w:bCs/>
          <w:lang w:val="fr-BE"/>
        </w:rPr>
        <w:t xml:space="preserve"> Un découvert autorisé</w:t>
      </w:r>
    </w:p>
    <w:p w14:paraId="2C94F84F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La banque peut permettre de :</w:t>
      </w:r>
    </w:p>
    <w:p w14:paraId="6A06A83E" w14:textId="77777777" w:rsidR="004A14F5" w:rsidRPr="004A14F5" w:rsidRDefault="004A14F5" w:rsidP="004A14F5">
      <w:pPr>
        <w:numPr>
          <w:ilvl w:val="0"/>
          <w:numId w:val="13"/>
        </w:numPr>
        <w:rPr>
          <w:lang w:val="fr-BE"/>
        </w:rPr>
      </w:pPr>
      <w:r w:rsidRPr="004A14F5">
        <w:rPr>
          <w:lang w:val="fr-BE"/>
        </w:rPr>
        <w:t>Dépenser plus que le solde disponible.</w:t>
      </w:r>
    </w:p>
    <w:p w14:paraId="1C713F8C" w14:textId="77777777" w:rsidR="004A14F5" w:rsidRPr="004A14F5" w:rsidRDefault="004A14F5" w:rsidP="004A14F5">
      <w:pPr>
        <w:numPr>
          <w:ilvl w:val="0"/>
          <w:numId w:val="13"/>
        </w:numPr>
        <w:rPr>
          <w:lang w:val="fr-BE"/>
        </w:rPr>
      </w:pPr>
      <w:r w:rsidRPr="004A14F5">
        <w:rPr>
          <w:lang w:val="fr-BE"/>
        </w:rPr>
        <w:t>Aller en négatif jusqu’à un certain montant.</w:t>
      </w:r>
      <w:r w:rsidRPr="004A14F5">
        <w:rPr>
          <w:lang w:val="fr-BE"/>
        </w:rPr>
        <w:br/>
      </w:r>
      <w:r w:rsidRPr="004A14F5">
        <w:rPr>
          <w:rFonts w:ascii="Segoe UI Emoji" w:hAnsi="Segoe UI Emoji" w:cs="Segoe UI Emoji"/>
          <w:lang w:val="fr-BE"/>
        </w:rPr>
        <w:t>⚠️</w:t>
      </w:r>
      <w:r w:rsidRPr="004A14F5">
        <w:rPr>
          <w:lang w:val="fr-BE"/>
        </w:rPr>
        <w:t xml:space="preserve"> Cela entraîne des intérêts.</w:t>
      </w:r>
    </w:p>
    <w:p w14:paraId="3F9F9C5A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rFonts w:ascii="Segoe UI Emoji" w:hAnsi="Segoe UI Emoji" w:cs="Segoe UI Emoji"/>
          <w:b/>
          <w:bCs/>
          <w:lang w:val="fr-BE"/>
        </w:rPr>
        <w:t>🔹</w:t>
      </w:r>
      <w:r w:rsidRPr="004A14F5">
        <w:rPr>
          <w:b/>
          <w:bCs/>
          <w:lang w:val="fr-BE"/>
        </w:rPr>
        <w:t xml:space="preserve"> Services en ligne étendus</w:t>
      </w:r>
    </w:p>
    <w:p w14:paraId="693DEEE7" w14:textId="77777777" w:rsidR="004A14F5" w:rsidRPr="004A14F5" w:rsidRDefault="004A14F5" w:rsidP="004A14F5">
      <w:pPr>
        <w:numPr>
          <w:ilvl w:val="0"/>
          <w:numId w:val="14"/>
        </w:numPr>
        <w:rPr>
          <w:lang w:val="fr-BE"/>
        </w:rPr>
      </w:pPr>
      <w:r w:rsidRPr="004A14F5">
        <w:rPr>
          <w:lang w:val="fr-BE"/>
        </w:rPr>
        <w:t>Application bancaire complète.</w:t>
      </w:r>
    </w:p>
    <w:p w14:paraId="0802F554" w14:textId="77777777" w:rsidR="004A14F5" w:rsidRPr="004A14F5" w:rsidRDefault="004A14F5" w:rsidP="004A14F5">
      <w:pPr>
        <w:numPr>
          <w:ilvl w:val="0"/>
          <w:numId w:val="14"/>
        </w:numPr>
        <w:rPr>
          <w:lang w:val="fr-BE"/>
        </w:rPr>
      </w:pPr>
      <w:r w:rsidRPr="004A14F5">
        <w:rPr>
          <w:lang w:val="fr-BE"/>
        </w:rPr>
        <w:t>Alertes SMS.</w:t>
      </w:r>
    </w:p>
    <w:p w14:paraId="748A5015" w14:textId="77777777" w:rsidR="004A14F5" w:rsidRPr="004A14F5" w:rsidRDefault="004A14F5" w:rsidP="004A14F5">
      <w:pPr>
        <w:numPr>
          <w:ilvl w:val="0"/>
          <w:numId w:val="14"/>
        </w:numPr>
        <w:rPr>
          <w:lang w:val="fr-BE"/>
        </w:rPr>
      </w:pPr>
      <w:r w:rsidRPr="004A14F5">
        <w:rPr>
          <w:lang w:val="fr-BE"/>
        </w:rPr>
        <w:t>Outils de gestion automatique.</w:t>
      </w:r>
    </w:p>
    <w:p w14:paraId="792F3B26" w14:textId="77777777" w:rsidR="004A14F5" w:rsidRPr="004A14F5" w:rsidRDefault="004A14F5" w:rsidP="004A14F5">
      <w:pPr>
        <w:numPr>
          <w:ilvl w:val="0"/>
          <w:numId w:val="14"/>
        </w:numPr>
        <w:rPr>
          <w:lang w:val="fr-BE"/>
        </w:rPr>
      </w:pPr>
      <w:r w:rsidRPr="004A14F5">
        <w:rPr>
          <w:lang w:val="fr-BE"/>
        </w:rPr>
        <w:t>Paiement mobile (Apple Pay, Google Pay).</w:t>
      </w:r>
    </w:p>
    <w:p w14:paraId="23FD1505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rFonts w:ascii="Segoe UI Emoji" w:hAnsi="Segoe UI Emoji" w:cs="Segoe UI Emoji"/>
          <w:b/>
          <w:bCs/>
          <w:lang w:val="fr-BE"/>
        </w:rPr>
        <w:t>🔹</w:t>
      </w:r>
      <w:r w:rsidRPr="004A14F5">
        <w:rPr>
          <w:b/>
          <w:bCs/>
          <w:lang w:val="fr-BE"/>
        </w:rPr>
        <w:t xml:space="preserve"> Assurances liées au compte</w:t>
      </w:r>
    </w:p>
    <w:p w14:paraId="3F1C302A" w14:textId="77777777" w:rsidR="004A14F5" w:rsidRPr="004A14F5" w:rsidRDefault="004A14F5" w:rsidP="004A14F5">
      <w:pPr>
        <w:numPr>
          <w:ilvl w:val="0"/>
          <w:numId w:val="15"/>
        </w:numPr>
        <w:rPr>
          <w:lang w:val="fr-BE"/>
        </w:rPr>
      </w:pPr>
      <w:r w:rsidRPr="004A14F5">
        <w:rPr>
          <w:lang w:val="fr-BE"/>
        </w:rPr>
        <w:t>Assurance voyage avec la carte.</w:t>
      </w:r>
    </w:p>
    <w:p w14:paraId="3770A2CF" w14:textId="77777777" w:rsidR="004A14F5" w:rsidRPr="004A14F5" w:rsidRDefault="004A14F5" w:rsidP="004A14F5">
      <w:pPr>
        <w:numPr>
          <w:ilvl w:val="0"/>
          <w:numId w:val="15"/>
        </w:numPr>
        <w:rPr>
          <w:lang w:val="fr-BE"/>
        </w:rPr>
      </w:pPr>
      <w:r w:rsidRPr="004A14F5">
        <w:rPr>
          <w:lang w:val="fr-BE"/>
        </w:rPr>
        <w:t>Assurance achat.</w:t>
      </w:r>
    </w:p>
    <w:p w14:paraId="7722BA16" w14:textId="77777777" w:rsidR="004A14F5" w:rsidRPr="004A14F5" w:rsidRDefault="004A14F5" w:rsidP="004A14F5">
      <w:pPr>
        <w:numPr>
          <w:ilvl w:val="0"/>
          <w:numId w:val="15"/>
        </w:numPr>
        <w:rPr>
          <w:lang w:val="fr-BE"/>
        </w:rPr>
      </w:pPr>
      <w:r w:rsidRPr="004A14F5">
        <w:rPr>
          <w:lang w:val="fr-BE"/>
        </w:rPr>
        <w:t>Protection fraude renforcée.</w:t>
      </w:r>
    </w:p>
    <w:p w14:paraId="0A49C47F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rFonts w:ascii="Segoe UI Emoji" w:hAnsi="Segoe UI Emoji" w:cs="Segoe UI Emoji"/>
          <w:b/>
          <w:bCs/>
          <w:lang w:val="fr-BE"/>
        </w:rPr>
        <w:t>🔹</w:t>
      </w:r>
      <w:r w:rsidRPr="004A14F5">
        <w:rPr>
          <w:b/>
          <w:bCs/>
          <w:lang w:val="fr-BE"/>
        </w:rPr>
        <w:t xml:space="preserve"> Services supplémentaires</w:t>
      </w:r>
    </w:p>
    <w:p w14:paraId="4B040232" w14:textId="77777777" w:rsidR="004A14F5" w:rsidRPr="004A14F5" w:rsidRDefault="004A14F5" w:rsidP="004A14F5">
      <w:pPr>
        <w:numPr>
          <w:ilvl w:val="0"/>
          <w:numId w:val="16"/>
        </w:numPr>
        <w:rPr>
          <w:lang w:val="fr-BE"/>
        </w:rPr>
      </w:pPr>
      <w:r w:rsidRPr="004A14F5">
        <w:rPr>
          <w:lang w:val="fr-BE"/>
        </w:rPr>
        <w:lastRenderedPageBreak/>
        <w:t>Comptes épargne liés.</w:t>
      </w:r>
    </w:p>
    <w:p w14:paraId="73D50BA2" w14:textId="77777777" w:rsidR="004A14F5" w:rsidRPr="004A14F5" w:rsidRDefault="004A14F5" w:rsidP="004A14F5">
      <w:pPr>
        <w:numPr>
          <w:ilvl w:val="0"/>
          <w:numId w:val="16"/>
        </w:numPr>
        <w:rPr>
          <w:lang w:val="fr-BE"/>
        </w:rPr>
      </w:pPr>
      <w:r w:rsidRPr="004A14F5">
        <w:rPr>
          <w:lang w:val="fr-BE"/>
        </w:rPr>
        <w:t>Produits d’investissement.</w:t>
      </w:r>
    </w:p>
    <w:p w14:paraId="4F2C2D07" w14:textId="77777777" w:rsidR="004A14F5" w:rsidRPr="004A14F5" w:rsidRDefault="004A14F5" w:rsidP="004A14F5">
      <w:pPr>
        <w:numPr>
          <w:ilvl w:val="0"/>
          <w:numId w:val="16"/>
        </w:numPr>
        <w:rPr>
          <w:lang w:val="fr-BE"/>
        </w:rPr>
      </w:pPr>
      <w:r w:rsidRPr="004A14F5">
        <w:rPr>
          <w:lang w:val="fr-BE"/>
        </w:rPr>
        <w:t>Crédits proposés directement.</w:t>
      </w:r>
    </w:p>
    <w:p w14:paraId="6CC84406" w14:textId="636F53AC" w:rsidR="004A14F5" w:rsidRPr="004A14F5" w:rsidRDefault="004A14F5" w:rsidP="004A14F5">
      <w:pPr>
        <w:rPr>
          <w:lang w:val="fr-BE"/>
        </w:rPr>
      </w:pPr>
    </w:p>
    <w:p w14:paraId="59E69C41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b/>
          <w:bCs/>
          <w:lang w:val="fr-BE"/>
        </w:rPr>
        <w:t>2️</w:t>
      </w:r>
      <w:r w:rsidRPr="004A14F5">
        <w:rPr>
          <w:rFonts w:ascii="Segoe UI Symbol" w:hAnsi="Segoe UI Symbol" w:cs="Segoe UI Symbol"/>
          <w:b/>
          <w:bCs/>
          <w:lang w:val="fr-BE"/>
        </w:rPr>
        <w:t>⃣</w:t>
      </w:r>
      <w:r w:rsidRPr="004A14F5">
        <w:rPr>
          <w:b/>
          <w:bCs/>
          <w:lang w:val="fr-BE"/>
        </w:rPr>
        <w:t xml:space="preserve"> Service bancaire de base : qu’est-ce que cela signifie ?</w:t>
      </w:r>
    </w:p>
    <w:p w14:paraId="7F055009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Le service bancaire de base couvre les besoins essentiels.</w:t>
      </w:r>
    </w:p>
    <w:p w14:paraId="09DC7517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Il permet :</w:t>
      </w:r>
    </w:p>
    <w:p w14:paraId="6984A4BB" w14:textId="77777777" w:rsidR="004A14F5" w:rsidRPr="004A14F5" w:rsidRDefault="004A14F5" w:rsidP="004A14F5">
      <w:pPr>
        <w:rPr>
          <w:lang w:val="fr-BE"/>
        </w:rPr>
      </w:pPr>
      <w:r w:rsidRPr="004A14F5">
        <w:rPr>
          <w:rFonts w:ascii="Segoe UI Symbol" w:hAnsi="Segoe UI Symbol" w:cs="Segoe UI Symbol"/>
          <w:lang w:val="fr-BE"/>
        </w:rPr>
        <w:t>✔</w:t>
      </w:r>
      <w:r w:rsidRPr="004A14F5">
        <w:rPr>
          <w:lang w:val="fr-BE"/>
        </w:rPr>
        <w:t xml:space="preserve"> Recevoir de l’argent.</w:t>
      </w:r>
      <w:r w:rsidRPr="004A14F5">
        <w:rPr>
          <w:lang w:val="fr-BE"/>
        </w:rPr>
        <w:br/>
      </w:r>
      <w:r w:rsidRPr="004A14F5">
        <w:rPr>
          <w:rFonts w:ascii="Segoe UI Symbol" w:hAnsi="Segoe UI Symbol" w:cs="Segoe UI Symbol"/>
          <w:lang w:val="fr-BE"/>
        </w:rPr>
        <w:t>✔</w:t>
      </w:r>
      <w:r w:rsidRPr="004A14F5">
        <w:rPr>
          <w:lang w:val="fr-BE"/>
        </w:rPr>
        <w:t xml:space="preserve"> Payer des factures.</w:t>
      </w:r>
      <w:r w:rsidRPr="004A14F5">
        <w:rPr>
          <w:lang w:val="fr-BE"/>
        </w:rPr>
        <w:br/>
      </w:r>
      <w:r w:rsidRPr="004A14F5">
        <w:rPr>
          <w:rFonts w:ascii="Segoe UI Symbol" w:hAnsi="Segoe UI Symbol" w:cs="Segoe UI Symbol"/>
          <w:lang w:val="fr-BE"/>
        </w:rPr>
        <w:t>✔</w:t>
      </w:r>
      <w:r w:rsidRPr="004A14F5">
        <w:rPr>
          <w:lang w:val="fr-BE"/>
        </w:rPr>
        <w:t xml:space="preserve"> Faire des virements.</w:t>
      </w:r>
      <w:r w:rsidRPr="004A14F5">
        <w:rPr>
          <w:lang w:val="fr-BE"/>
        </w:rPr>
        <w:br/>
      </w:r>
      <w:r w:rsidRPr="004A14F5">
        <w:rPr>
          <w:rFonts w:ascii="Segoe UI Symbol" w:hAnsi="Segoe UI Symbol" w:cs="Segoe UI Symbol"/>
          <w:lang w:val="fr-BE"/>
        </w:rPr>
        <w:t>✔</w:t>
      </w:r>
      <w:r w:rsidRPr="004A14F5">
        <w:rPr>
          <w:lang w:val="fr-BE"/>
        </w:rPr>
        <w:t xml:space="preserve"> Utiliser une carte de d</w:t>
      </w:r>
      <w:r w:rsidRPr="004A14F5">
        <w:rPr>
          <w:rFonts w:cs="Calibri"/>
          <w:lang w:val="fr-BE"/>
        </w:rPr>
        <w:t>é</w:t>
      </w:r>
      <w:r w:rsidRPr="004A14F5">
        <w:rPr>
          <w:lang w:val="fr-BE"/>
        </w:rPr>
        <w:t>bit.</w:t>
      </w:r>
      <w:r w:rsidRPr="004A14F5">
        <w:rPr>
          <w:lang w:val="fr-BE"/>
        </w:rPr>
        <w:br/>
      </w:r>
      <w:r w:rsidRPr="004A14F5">
        <w:rPr>
          <w:rFonts w:ascii="Segoe UI Symbol" w:hAnsi="Segoe UI Symbol" w:cs="Segoe UI Symbol"/>
          <w:lang w:val="fr-BE"/>
        </w:rPr>
        <w:t>✔</w:t>
      </w:r>
      <w:r w:rsidRPr="004A14F5">
        <w:rPr>
          <w:lang w:val="fr-BE"/>
        </w:rPr>
        <w:t xml:space="preserve"> Consulter ses extraits.</w:t>
      </w:r>
    </w:p>
    <w:p w14:paraId="20B08EAD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Mais il ne comprend généralement pas :</w:t>
      </w:r>
    </w:p>
    <w:p w14:paraId="305E362D" w14:textId="77777777" w:rsidR="004A14F5" w:rsidRPr="004A14F5" w:rsidRDefault="004A14F5" w:rsidP="004A14F5">
      <w:pPr>
        <w:rPr>
          <w:lang w:val="fr-BE"/>
        </w:rPr>
      </w:pPr>
      <w:r w:rsidRPr="004A14F5">
        <w:rPr>
          <w:rFonts w:ascii="Segoe UI Emoji" w:hAnsi="Segoe UI Emoji" w:cs="Segoe UI Emoji"/>
          <w:lang w:val="fr-BE"/>
        </w:rPr>
        <w:t>❌</w:t>
      </w:r>
      <w:r w:rsidRPr="004A14F5">
        <w:rPr>
          <w:lang w:val="fr-BE"/>
        </w:rPr>
        <w:t xml:space="preserve"> </w:t>
      </w:r>
      <w:r w:rsidRPr="00223BD2">
        <w:rPr>
          <w:b/>
          <w:bCs/>
          <w:lang w:val="fr-BE"/>
        </w:rPr>
        <w:t>Carte de crédit.</w:t>
      </w:r>
      <w:r w:rsidRPr="00223BD2">
        <w:rPr>
          <w:b/>
          <w:bCs/>
          <w:lang w:val="fr-BE"/>
        </w:rPr>
        <w:br/>
      </w:r>
      <w:r w:rsidRPr="00223BD2">
        <w:rPr>
          <w:rFonts w:ascii="Segoe UI Emoji" w:hAnsi="Segoe UI Emoji" w:cs="Segoe UI Emoji"/>
          <w:b/>
          <w:bCs/>
          <w:lang w:val="fr-BE"/>
        </w:rPr>
        <w:t>❌</w:t>
      </w:r>
      <w:r w:rsidRPr="00223BD2">
        <w:rPr>
          <w:b/>
          <w:bCs/>
          <w:lang w:val="fr-BE"/>
        </w:rPr>
        <w:t xml:space="preserve"> D</w:t>
      </w:r>
      <w:r w:rsidRPr="00223BD2">
        <w:rPr>
          <w:rFonts w:cs="Calibri"/>
          <w:b/>
          <w:bCs/>
          <w:lang w:val="fr-BE"/>
        </w:rPr>
        <w:t>é</w:t>
      </w:r>
      <w:r w:rsidRPr="00223BD2">
        <w:rPr>
          <w:b/>
          <w:bCs/>
          <w:lang w:val="fr-BE"/>
        </w:rPr>
        <w:t>couvert important autoris</w:t>
      </w:r>
      <w:r w:rsidRPr="00223BD2">
        <w:rPr>
          <w:rFonts w:cs="Calibri"/>
          <w:b/>
          <w:bCs/>
          <w:lang w:val="fr-BE"/>
        </w:rPr>
        <w:t>é</w:t>
      </w:r>
      <w:r w:rsidRPr="00223BD2">
        <w:rPr>
          <w:b/>
          <w:bCs/>
          <w:lang w:val="fr-BE"/>
        </w:rPr>
        <w:t>.</w:t>
      </w:r>
      <w:r w:rsidRPr="00223BD2">
        <w:rPr>
          <w:b/>
          <w:bCs/>
          <w:lang w:val="fr-BE"/>
        </w:rPr>
        <w:br/>
      </w:r>
      <w:r w:rsidRPr="00223BD2">
        <w:rPr>
          <w:rFonts w:ascii="Segoe UI Emoji" w:hAnsi="Segoe UI Emoji" w:cs="Segoe UI Emoji"/>
          <w:b/>
          <w:bCs/>
          <w:lang w:val="fr-BE"/>
        </w:rPr>
        <w:t>❌</w:t>
      </w:r>
      <w:r w:rsidRPr="00223BD2">
        <w:rPr>
          <w:b/>
          <w:bCs/>
          <w:lang w:val="fr-BE"/>
        </w:rPr>
        <w:t xml:space="preserve"> Services premium.</w:t>
      </w:r>
      <w:r w:rsidRPr="00223BD2">
        <w:rPr>
          <w:b/>
          <w:bCs/>
          <w:lang w:val="fr-BE"/>
        </w:rPr>
        <w:br/>
      </w:r>
      <w:r w:rsidRPr="00223BD2">
        <w:rPr>
          <w:rFonts w:ascii="Segoe UI Emoji" w:hAnsi="Segoe UI Emoji" w:cs="Segoe UI Emoji"/>
          <w:b/>
          <w:bCs/>
          <w:lang w:val="fr-BE"/>
        </w:rPr>
        <w:t>❌</w:t>
      </w:r>
      <w:r w:rsidRPr="00223BD2">
        <w:rPr>
          <w:b/>
          <w:bCs/>
          <w:lang w:val="fr-BE"/>
        </w:rPr>
        <w:t xml:space="preserve"> Assurances li</w:t>
      </w:r>
      <w:r w:rsidRPr="00223BD2">
        <w:rPr>
          <w:rFonts w:cs="Calibri"/>
          <w:b/>
          <w:bCs/>
          <w:lang w:val="fr-BE"/>
        </w:rPr>
        <w:t>é</w:t>
      </w:r>
      <w:r w:rsidRPr="00223BD2">
        <w:rPr>
          <w:b/>
          <w:bCs/>
          <w:lang w:val="fr-BE"/>
        </w:rPr>
        <w:t xml:space="preserve">es </w:t>
      </w:r>
      <w:r w:rsidRPr="00223BD2">
        <w:rPr>
          <w:rFonts w:cs="Calibri"/>
          <w:b/>
          <w:bCs/>
          <w:lang w:val="fr-BE"/>
        </w:rPr>
        <w:t>à</w:t>
      </w:r>
      <w:r w:rsidRPr="00223BD2">
        <w:rPr>
          <w:b/>
          <w:bCs/>
          <w:lang w:val="fr-BE"/>
        </w:rPr>
        <w:t xml:space="preserve"> la carte.</w:t>
      </w:r>
      <w:r w:rsidRPr="00223BD2">
        <w:rPr>
          <w:b/>
          <w:bCs/>
          <w:lang w:val="fr-BE"/>
        </w:rPr>
        <w:br/>
      </w:r>
      <w:r w:rsidRPr="00223BD2">
        <w:rPr>
          <w:rFonts w:ascii="Segoe UI Emoji" w:hAnsi="Segoe UI Emoji" w:cs="Segoe UI Emoji"/>
          <w:b/>
          <w:bCs/>
          <w:lang w:val="fr-BE"/>
        </w:rPr>
        <w:t>❌</w:t>
      </w:r>
      <w:r w:rsidRPr="00223BD2">
        <w:rPr>
          <w:b/>
          <w:bCs/>
          <w:lang w:val="fr-BE"/>
        </w:rPr>
        <w:t xml:space="preserve"> Options </w:t>
      </w:r>
      <w:r w:rsidRPr="00223BD2">
        <w:rPr>
          <w:rFonts w:cs="Calibri"/>
          <w:b/>
          <w:bCs/>
          <w:lang w:val="fr-BE"/>
        </w:rPr>
        <w:t>“</w:t>
      </w:r>
      <w:r w:rsidRPr="00223BD2">
        <w:rPr>
          <w:b/>
          <w:bCs/>
          <w:lang w:val="fr-BE"/>
        </w:rPr>
        <w:t>confort</w:t>
      </w:r>
      <w:r w:rsidRPr="00223BD2">
        <w:rPr>
          <w:rFonts w:cs="Calibri"/>
          <w:b/>
          <w:bCs/>
          <w:lang w:val="fr-BE"/>
        </w:rPr>
        <w:t>”</w:t>
      </w:r>
      <w:r w:rsidRPr="00223BD2">
        <w:rPr>
          <w:b/>
          <w:bCs/>
          <w:lang w:val="fr-BE"/>
        </w:rPr>
        <w:t xml:space="preserve"> suppl</w:t>
      </w:r>
      <w:r w:rsidRPr="00223BD2">
        <w:rPr>
          <w:rFonts w:cs="Calibri"/>
          <w:b/>
          <w:bCs/>
          <w:lang w:val="fr-BE"/>
        </w:rPr>
        <w:t>é</w:t>
      </w:r>
      <w:r w:rsidRPr="00223BD2">
        <w:rPr>
          <w:b/>
          <w:bCs/>
          <w:lang w:val="fr-BE"/>
        </w:rPr>
        <w:t>mentaires</w:t>
      </w:r>
      <w:r w:rsidRPr="004A14F5">
        <w:rPr>
          <w:lang w:val="fr-BE"/>
        </w:rPr>
        <w:t>.</w:t>
      </w:r>
    </w:p>
    <w:p w14:paraId="29512016" w14:textId="40E9DDCD" w:rsidR="004A14F5" w:rsidRPr="004A14F5" w:rsidRDefault="004A14F5" w:rsidP="004A14F5">
      <w:pPr>
        <w:rPr>
          <w:lang w:val="fr-BE"/>
        </w:rPr>
      </w:pPr>
    </w:p>
    <w:p w14:paraId="2848A743" w14:textId="77777777" w:rsidR="004A14F5" w:rsidRPr="004A14F5" w:rsidRDefault="004A14F5" w:rsidP="004A14F5">
      <w:pPr>
        <w:rPr>
          <w:b/>
          <w:bCs/>
          <w:lang w:val="fr-BE"/>
        </w:rPr>
      </w:pPr>
      <w:r w:rsidRPr="004A14F5">
        <w:rPr>
          <w:b/>
          <w:bCs/>
          <w:lang w:val="fr-BE"/>
        </w:rPr>
        <w:t>3️</w:t>
      </w:r>
      <w:r w:rsidRPr="004A14F5">
        <w:rPr>
          <w:rFonts w:ascii="Segoe UI Symbol" w:hAnsi="Segoe UI Symbol" w:cs="Segoe UI Symbol"/>
          <w:b/>
          <w:bCs/>
          <w:lang w:val="fr-BE"/>
        </w:rPr>
        <w:t>⃣</w:t>
      </w:r>
      <w:r w:rsidRPr="004A14F5">
        <w:rPr>
          <w:b/>
          <w:bCs/>
          <w:lang w:val="fr-BE"/>
        </w:rPr>
        <w:t xml:space="preserve"> Que signifie “pas de services avancés” ?</w:t>
      </w:r>
    </w:p>
    <w:p w14:paraId="33B85EB9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Le compte permet de gérer l’argent au quotidien,</w:t>
      </w:r>
      <w:r w:rsidRPr="004A14F5">
        <w:rPr>
          <w:lang w:val="fr-BE"/>
        </w:rPr>
        <w:br/>
        <w:t>mais ne permet pas :</w:t>
      </w:r>
    </w:p>
    <w:p w14:paraId="4316AE08" w14:textId="00AAEF8D" w:rsidR="004A14F5" w:rsidRPr="004A14F5" w:rsidRDefault="003875C8" w:rsidP="004A14F5">
      <w:pPr>
        <w:numPr>
          <w:ilvl w:val="0"/>
          <w:numId w:val="17"/>
        </w:numPr>
        <w:rPr>
          <w:lang w:val="fr-BE"/>
        </w:rPr>
      </w:pPr>
      <w:r w:rsidRPr="004A14F5">
        <w:rPr>
          <w:lang w:val="fr-BE"/>
        </w:rPr>
        <w:t>D’emprunter</w:t>
      </w:r>
      <w:r w:rsidR="004A14F5" w:rsidRPr="004A14F5">
        <w:rPr>
          <w:lang w:val="fr-BE"/>
        </w:rPr>
        <w:t xml:space="preserve"> automatiquement,</w:t>
      </w:r>
    </w:p>
    <w:p w14:paraId="581F460A" w14:textId="05D46CBB" w:rsidR="004A14F5" w:rsidRPr="004A14F5" w:rsidRDefault="003875C8" w:rsidP="004A14F5">
      <w:pPr>
        <w:numPr>
          <w:ilvl w:val="0"/>
          <w:numId w:val="17"/>
        </w:numPr>
        <w:rPr>
          <w:lang w:val="fr-BE"/>
        </w:rPr>
      </w:pPr>
      <w:r w:rsidRPr="004A14F5">
        <w:rPr>
          <w:lang w:val="fr-BE"/>
        </w:rPr>
        <w:t>D’avoir</w:t>
      </w:r>
      <w:r w:rsidR="004A14F5" w:rsidRPr="004A14F5">
        <w:rPr>
          <w:lang w:val="fr-BE"/>
        </w:rPr>
        <w:t xml:space="preserve"> des facilités de paiement étendues,</w:t>
      </w:r>
    </w:p>
    <w:p w14:paraId="42CEE55E" w14:textId="4C8CCE5D" w:rsidR="004A14F5" w:rsidRPr="004A14F5" w:rsidRDefault="006E0626" w:rsidP="004A14F5">
      <w:pPr>
        <w:numPr>
          <w:ilvl w:val="0"/>
          <w:numId w:val="17"/>
        </w:numPr>
        <w:rPr>
          <w:lang w:val="fr-BE"/>
        </w:rPr>
      </w:pPr>
      <w:r w:rsidRPr="004A14F5">
        <w:rPr>
          <w:lang w:val="fr-BE"/>
        </w:rPr>
        <w:lastRenderedPageBreak/>
        <w:t>D’accéder</w:t>
      </w:r>
      <w:r w:rsidR="004A14F5" w:rsidRPr="004A14F5">
        <w:rPr>
          <w:lang w:val="fr-BE"/>
        </w:rPr>
        <w:t xml:space="preserve"> à des services supplémentaires coûteux.</w:t>
      </w:r>
    </w:p>
    <w:p w14:paraId="16422B08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C’est un compte pour :</w:t>
      </w:r>
    </w:p>
    <w:p w14:paraId="03798A42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Recevoir.</w:t>
      </w:r>
      <w:r w:rsidRPr="004A14F5">
        <w:rPr>
          <w:lang w:val="fr-BE"/>
        </w:rPr>
        <w:br/>
        <w:t>Payer.</w:t>
      </w:r>
      <w:r w:rsidRPr="004A14F5">
        <w:rPr>
          <w:lang w:val="fr-BE"/>
        </w:rPr>
        <w:br/>
        <w:t>Gérer simplement.</w:t>
      </w:r>
    </w:p>
    <w:p w14:paraId="68B9A9DD" w14:textId="66EEE606" w:rsidR="004A14F5" w:rsidRPr="004A14F5" w:rsidRDefault="004A14F5" w:rsidP="004A14F5">
      <w:pPr>
        <w:rPr>
          <w:lang w:val="fr-BE"/>
        </w:rPr>
      </w:pPr>
    </w:p>
    <w:p w14:paraId="35B683B7" w14:textId="07566186" w:rsidR="004A14F5" w:rsidRPr="004A14F5" w:rsidRDefault="001A0AAE" w:rsidP="004A14F5">
      <w:pPr>
        <w:rPr>
          <w:b/>
          <w:bCs/>
          <w:lang w:val="fr-BE"/>
        </w:rPr>
      </w:pPr>
      <w:r w:rsidRPr="001A0AAE">
        <w:rPr>
          <w:rFonts w:ascii="Segoe UI Emoji" w:hAnsi="Segoe UI Emoji" w:cs="Segoe UI Emoji"/>
          <w:b/>
          <w:bCs/>
          <w:lang w:val="fr-BE"/>
        </w:rPr>
        <w:t xml:space="preserve">En bref : </w:t>
      </w:r>
    </w:p>
    <w:p w14:paraId="174B50B1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« Le service bancaire de base permet de faire l’essentiel : recevoir son argent et payer ses factures.</w:t>
      </w:r>
      <w:r w:rsidRPr="004A14F5">
        <w:rPr>
          <w:lang w:val="fr-BE"/>
        </w:rPr>
        <w:br/>
        <w:t>Un compte classique peut proposer plus de confort, mais aussi plus de risques et parfois plus de frais. »</w:t>
      </w:r>
    </w:p>
    <w:p w14:paraId="3F6365A6" w14:textId="1F539DCC" w:rsidR="004A14F5" w:rsidRPr="004A14F5" w:rsidRDefault="004A14F5" w:rsidP="004A14F5">
      <w:pPr>
        <w:rPr>
          <w:lang w:val="fr-BE"/>
        </w:rPr>
      </w:pPr>
    </w:p>
    <w:p w14:paraId="633F78DB" w14:textId="5F6042DE" w:rsidR="004A14F5" w:rsidRDefault="004A14F5" w:rsidP="004A14F5">
      <w:pPr>
        <w:rPr>
          <w:b/>
          <w:bCs/>
          <w:lang w:val="fr-BE"/>
        </w:rPr>
      </w:pPr>
      <w:r w:rsidRPr="004A14F5">
        <w:rPr>
          <w:b/>
          <w:bCs/>
          <w:lang w:val="fr-BE"/>
        </w:rPr>
        <w:t>Point pédagogique important</w:t>
      </w:r>
    </w:p>
    <w:p w14:paraId="09D5611B" w14:textId="77777777" w:rsidR="001A0AAE" w:rsidRPr="004A14F5" w:rsidRDefault="001A0AAE" w:rsidP="004A14F5">
      <w:pPr>
        <w:rPr>
          <w:b/>
          <w:bCs/>
          <w:lang w:val="fr-BE"/>
        </w:rPr>
      </w:pPr>
    </w:p>
    <w:p w14:paraId="12AAAFEB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Un compte simple est souvent plus sécurisant.</w:t>
      </w:r>
      <w:r w:rsidRPr="004A14F5">
        <w:rPr>
          <w:lang w:val="fr-BE"/>
        </w:rPr>
        <w:br/>
        <w:t>Moins d’options = moins de risques d’endettement.</w:t>
      </w:r>
    </w:p>
    <w:p w14:paraId="392B906E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Par exemple :</w:t>
      </w:r>
    </w:p>
    <w:p w14:paraId="57509F6E" w14:textId="77777777" w:rsidR="004A14F5" w:rsidRPr="004A14F5" w:rsidRDefault="004A14F5" w:rsidP="004A14F5">
      <w:pPr>
        <w:rPr>
          <w:lang w:val="fr-BE"/>
        </w:rPr>
      </w:pPr>
      <w:r w:rsidRPr="004A14F5">
        <w:rPr>
          <w:lang w:val="fr-BE"/>
        </w:rPr>
        <w:t>Carte de crédit + découvert autorisé</w:t>
      </w:r>
      <w:r w:rsidRPr="004A14F5">
        <w:rPr>
          <w:lang w:val="fr-BE"/>
        </w:rPr>
        <w:br/>
        <w:t>→ peut faciliter les dépenses impulsives</w:t>
      </w:r>
      <w:r w:rsidRPr="004A14F5">
        <w:rPr>
          <w:lang w:val="fr-BE"/>
        </w:rPr>
        <w:br/>
        <w:t>→ peut augmenter les frais</w:t>
      </w:r>
    </w:p>
    <w:p w14:paraId="20CF3860" w14:textId="77777777" w:rsidR="00D77036" w:rsidRPr="00900DC7" w:rsidRDefault="00D77036">
      <w:pPr>
        <w:rPr>
          <w:lang w:val="fr-BE"/>
        </w:rPr>
      </w:pPr>
    </w:p>
    <w:p w14:paraId="640DC26F" w14:textId="77777777" w:rsidR="003F2BA7" w:rsidRDefault="003F2BA7" w:rsidP="00EC7D60">
      <w:pPr>
        <w:rPr>
          <w:b/>
          <w:bCs/>
          <w:u w:val="single"/>
          <w:lang w:val="fr-BE"/>
        </w:rPr>
      </w:pPr>
    </w:p>
    <w:p w14:paraId="4D351887" w14:textId="77777777" w:rsidR="003F2BA7" w:rsidRDefault="003F2BA7" w:rsidP="00EC7D60">
      <w:pPr>
        <w:rPr>
          <w:b/>
          <w:bCs/>
          <w:u w:val="single"/>
          <w:lang w:val="fr-BE"/>
        </w:rPr>
      </w:pPr>
    </w:p>
    <w:p w14:paraId="7138193A" w14:textId="77777777" w:rsidR="00AA13FE" w:rsidRDefault="00AA13FE" w:rsidP="00EC7D60">
      <w:pPr>
        <w:rPr>
          <w:b/>
          <w:bCs/>
          <w:u w:val="single"/>
          <w:lang w:val="fr-BE"/>
        </w:rPr>
      </w:pPr>
    </w:p>
    <w:p w14:paraId="619345C2" w14:textId="0DBEF134" w:rsidR="00EC7D60" w:rsidRPr="00EC7D60" w:rsidRDefault="00EC7D60" w:rsidP="00EC7D60">
      <w:pPr>
        <w:rPr>
          <w:b/>
          <w:bCs/>
          <w:u w:val="single"/>
          <w:lang w:val="fr-BE"/>
        </w:rPr>
      </w:pPr>
      <w:r w:rsidRPr="00EC7D60">
        <w:rPr>
          <w:b/>
          <w:bCs/>
          <w:u w:val="single"/>
          <w:lang w:val="fr-BE"/>
        </w:rPr>
        <w:lastRenderedPageBreak/>
        <w:t>Tableau comparatif : Compte bancaire classique / Service bancaire de base</w:t>
      </w:r>
    </w:p>
    <w:tbl>
      <w:tblPr>
        <w:tblStyle w:val="Grilledutableau"/>
        <w:tblW w:w="0" w:type="auto"/>
        <w:tblInd w:w="38" w:type="dxa"/>
        <w:tblLook w:val="04A0" w:firstRow="1" w:lastRow="0" w:firstColumn="1" w:lastColumn="0" w:noHBand="0" w:noVBand="1"/>
      </w:tblPr>
      <w:tblGrid>
        <w:gridCol w:w="2926"/>
        <w:gridCol w:w="2927"/>
        <w:gridCol w:w="2927"/>
      </w:tblGrid>
      <w:tr w:rsidR="006E60E7" w14:paraId="240942B2" w14:textId="77777777" w:rsidTr="006E60E7">
        <w:tc>
          <w:tcPr>
            <w:tcW w:w="2926" w:type="dxa"/>
          </w:tcPr>
          <w:p w14:paraId="5DEBC3AD" w14:textId="24FB0113" w:rsidR="006E60E7" w:rsidRPr="006E60E7" w:rsidRDefault="006E60E7" w:rsidP="006E60E7">
            <w:pPr>
              <w:rPr>
                <w:b/>
                <w:bCs/>
                <w:sz w:val="36"/>
                <w:szCs w:val="36"/>
                <w:lang w:val="fr-BE"/>
              </w:rPr>
            </w:pPr>
            <w:r w:rsidRPr="006E60E7">
              <w:rPr>
                <w:b/>
                <w:bCs/>
                <w:sz w:val="36"/>
                <w:szCs w:val="36"/>
              </w:rPr>
              <w:t>Éléments</w:t>
            </w:r>
          </w:p>
        </w:tc>
        <w:tc>
          <w:tcPr>
            <w:tcW w:w="2927" w:type="dxa"/>
          </w:tcPr>
          <w:p w14:paraId="38BEAF12" w14:textId="4C64EFE5" w:rsidR="006E60E7" w:rsidRPr="006E60E7" w:rsidRDefault="006E60E7" w:rsidP="006E60E7">
            <w:pPr>
              <w:rPr>
                <w:b/>
                <w:bCs/>
                <w:sz w:val="36"/>
                <w:szCs w:val="36"/>
                <w:lang w:val="fr-BE"/>
              </w:rPr>
            </w:pPr>
            <w:r w:rsidRPr="006E60E7">
              <w:rPr>
                <w:b/>
                <w:bCs/>
                <w:sz w:val="36"/>
                <w:szCs w:val="36"/>
              </w:rPr>
              <w:t>Compte bancaire classique</w:t>
            </w:r>
          </w:p>
        </w:tc>
        <w:tc>
          <w:tcPr>
            <w:tcW w:w="2927" w:type="dxa"/>
          </w:tcPr>
          <w:p w14:paraId="064F1C9C" w14:textId="575414A8" w:rsidR="006E60E7" w:rsidRPr="006E60E7" w:rsidRDefault="006E60E7" w:rsidP="006E60E7">
            <w:pPr>
              <w:rPr>
                <w:b/>
                <w:bCs/>
                <w:sz w:val="36"/>
                <w:szCs w:val="36"/>
                <w:lang w:val="fr-BE"/>
              </w:rPr>
            </w:pPr>
            <w:r w:rsidRPr="006E60E7">
              <w:rPr>
                <w:b/>
                <w:bCs/>
                <w:sz w:val="36"/>
                <w:szCs w:val="36"/>
              </w:rPr>
              <w:t>Service bancaire de base</w:t>
            </w:r>
          </w:p>
        </w:tc>
      </w:tr>
      <w:tr w:rsidR="006E60E7" w:rsidRPr="003875C8" w14:paraId="4DCD9244" w14:textId="77777777" w:rsidTr="006E60E7">
        <w:tc>
          <w:tcPr>
            <w:tcW w:w="2926" w:type="dxa"/>
          </w:tcPr>
          <w:p w14:paraId="12507F15" w14:textId="40DDB120" w:rsidR="006E60E7" w:rsidRPr="009E2A15" w:rsidRDefault="006E60E7" w:rsidP="006E60E7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Ouverture</w:t>
            </w:r>
          </w:p>
        </w:tc>
        <w:tc>
          <w:tcPr>
            <w:tcW w:w="2927" w:type="dxa"/>
          </w:tcPr>
          <w:p w14:paraId="352808FE" w14:textId="6C608F6F" w:rsidR="006E60E7" w:rsidRPr="009E2A15" w:rsidRDefault="006E60E7" w:rsidP="006E60E7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Ouverture selon les conditions de la banque</w:t>
            </w:r>
          </w:p>
        </w:tc>
        <w:tc>
          <w:tcPr>
            <w:tcW w:w="2927" w:type="dxa"/>
          </w:tcPr>
          <w:p w14:paraId="5BEDD33C" w14:textId="4F6B7ADA" w:rsidR="006E60E7" w:rsidRPr="009E2A15" w:rsidRDefault="006E60E7" w:rsidP="006E60E7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Accessible même en cas de refus d’un compte classique</w:t>
            </w:r>
          </w:p>
        </w:tc>
      </w:tr>
      <w:tr w:rsidR="006E60E7" w:rsidRPr="009E2A15" w14:paraId="0988B174" w14:textId="77777777" w:rsidTr="006E60E7">
        <w:tc>
          <w:tcPr>
            <w:tcW w:w="2926" w:type="dxa"/>
          </w:tcPr>
          <w:p w14:paraId="62712300" w14:textId="6E12BCE6" w:rsidR="006E60E7" w:rsidRPr="009E2A15" w:rsidRDefault="006E60E7" w:rsidP="006E60E7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Carte</w:t>
            </w:r>
          </w:p>
        </w:tc>
        <w:tc>
          <w:tcPr>
            <w:tcW w:w="2927" w:type="dxa"/>
          </w:tcPr>
          <w:p w14:paraId="2958B136" w14:textId="01C9A9D6" w:rsidR="006E60E7" w:rsidRPr="009E2A15" w:rsidRDefault="006E60E7" w:rsidP="006E60E7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Carte de débit et parfois carte de crédit</w:t>
            </w:r>
          </w:p>
        </w:tc>
        <w:tc>
          <w:tcPr>
            <w:tcW w:w="2927" w:type="dxa"/>
          </w:tcPr>
          <w:p w14:paraId="4A9321E9" w14:textId="61E369D9" w:rsidR="006E60E7" w:rsidRPr="009E2A15" w:rsidRDefault="006E60E7" w:rsidP="006E60E7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Carte de débit</w:t>
            </w:r>
          </w:p>
        </w:tc>
      </w:tr>
      <w:tr w:rsidR="007B1928" w:rsidRPr="003875C8" w14:paraId="7801CCCF" w14:textId="77777777" w:rsidTr="006E60E7">
        <w:tc>
          <w:tcPr>
            <w:tcW w:w="2926" w:type="dxa"/>
          </w:tcPr>
          <w:p w14:paraId="4E7481D9" w14:textId="4AF4B68F" w:rsidR="007B1928" w:rsidRPr="009E2A15" w:rsidRDefault="007B1928" w:rsidP="007B1928">
            <w:pPr>
              <w:rPr>
                <w:b/>
                <w:bCs/>
                <w:sz w:val="32"/>
                <w:szCs w:val="32"/>
              </w:rPr>
            </w:pPr>
            <w:r w:rsidRPr="009E2A15">
              <w:rPr>
                <w:b/>
                <w:bCs/>
                <w:sz w:val="32"/>
                <w:szCs w:val="32"/>
              </w:rPr>
              <w:t>Découvert</w:t>
            </w:r>
          </w:p>
        </w:tc>
        <w:tc>
          <w:tcPr>
            <w:tcW w:w="2927" w:type="dxa"/>
          </w:tcPr>
          <w:p w14:paraId="66A63BBE" w14:textId="290C7BAB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Découvert parfois autorisé (avec intérêts).</w:t>
            </w:r>
          </w:p>
        </w:tc>
        <w:tc>
          <w:tcPr>
            <w:tcW w:w="2927" w:type="dxa"/>
          </w:tcPr>
          <w:p w14:paraId="124EE708" w14:textId="46FFE43A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Découvert très limité ou non prévu</w:t>
            </w:r>
          </w:p>
        </w:tc>
      </w:tr>
      <w:tr w:rsidR="007B1928" w:rsidRPr="009E2A15" w14:paraId="10FE7E6A" w14:textId="77777777" w:rsidTr="006E60E7">
        <w:tc>
          <w:tcPr>
            <w:tcW w:w="2926" w:type="dxa"/>
          </w:tcPr>
          <w:p w14:paraId="3C44A5F5" w14:textId="1E4B612B" w:rsidR="007B1928" w:rsidRPr="009E2A15" w:rsidRDefault="007B1928" w:rsidP="007B1928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Virements</w:t>
            </w:r>
          </w:p>
        </w:tc>
        <w:tc>
          <w:tcPr>
            <w:tcW w:w="2927" w:type="dxa"/>
          </w:tcPr>
          <w:p w14:paraId="309F8D88" w14:textId="51D209AA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Virements nationaux et parfois internationaux</w:t>
            </w:r>
          </w:p>
        </w:tc>
        <w:tc>
          <w:tcPr>
            <w:tcW w:w="2927" w:type="dxa"/>
          </w:tcPr>
          <w:p w14:paraId="740578F7" w14:textId="7D3074DB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Virements essentiels (nationaux)</w:t>
            </w:r>
          </w:p>
        </w:tc>
      </w:tr>
      <w:tr w:rsidR="007B1928" w:rsidRPr="009E2A15" w14:paraId="07B2A5AB" w14:textId="77777777" w:rsidTr="006E60E7">
        <w:tc>
          <w:tcPr>
            <w:tcW w:w="2926" w:type="dxa"/>
          </w:tcPr>
          <w:p w14:paraId="1E0F9EB7" w14:textId="6B224DB2" w:rsidR="007B1928" w:rsidRPr="009E2A15" w:rsidRDefault="007B1928" w:rsidP="007B1928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Domiciliations</w:t>
            </w:r>
          </w:p>
        </w:tc>
        <w:tc>
          <w:tcPr>
            <w:tcW w:w="2927" w:type="dxa"/>
          </w:tcPr>
          <w:p w14:paraId="5848935E" w14:textId="26FCF865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Oui</w:t>
            </w:r>
          </w:p>
        </w:tc>
        <w:tc>
          <w:tcPr>
            <w:tcW w:w="2927" w:type="dxa"/>
          </w:tcPr>
          <w:p w14:paraId="734A6286" w14:textId="30851983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Oui</w:t>
            </w:r>
          </w:p>
        </w:tc>
      </w:tr>
      <w:tr w:rsidR="007B1928" w:rsidRPr="009E2A15" w14:paraId="3F49DD24" w14:textId="77777777" w:rsidTr="006E60E7">
        <w:tc>
          <w:tcPr>
            <w:tcW w:w="2926" w:type="dxa"/>
          </w:tcPr>
          <w:p w14:paraId="1B904890" w14:textId="67F2D938" w:rsidR="007B1928" w:rsidRPr="009E2A15" w:rsidRDefault="007B1928" w:rsidP="007B1928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Services en ligne</w:t>
            </w:r>
          </w:p>
        </w:tc>
        <w:tc>
          <w:tcPr>
            <w:tcW w:w="2927" w:type="dxa"/>
          </w:tcPr>
          <w:p w14:paraId="093C8286" w14:textId="686BA4F2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Application complète avec options supplémentaires</w:t>
            </w:r>
          </w:p>
        </w:tc>
        <w:tc>
          <w:tcPr>
            <w:tcW w:w="2927" w:type="dxa"/>
          </w:tcPr>
          <w:p w14:paraId="716809B8" w14:textId="115465D0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Accès aux services essentiels</w:t>
            </w:r>
          </w:p>
        </w:tc>
      </w:tr>
      <w:tr w:rsidR="007B1928" w:rsidRPr="009E2A15" w14:paraId="31EC2930" w14:textId="77777777" w:rsidTr="006E60E7">
        <w:tc>
          <w:tcPr>
            <w:tcW w:w="2926" w:type="dxa"/>
          </w:tcPr>
          <w:p w14:paraId="6F1009C9" w14:textId="6CC32D26" w:rsidR="007B1928" w:rsidRPr="009E2A15" w:rsidRDefault="007B1928" w:rsidP="007B1928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  <w:lang w:val="fr-BE"/>
              </w:rPr>
              <w:t>Assurances liées à la carte</w:t>
            </w:r>
          </w:p>
        </w:tc>
        <w:tc>
          <w:tcPr>
            <w:tcW w:w="2927" w:type="dxa"/>
          </w:tcPr>
          <w:p w14:paraId="5554651F" w14:textId="0AD6AB05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Parfois incluses (voyage, achat)</w:t>
            </w:r>
          </w:p>
        </w:tc>
        <w:tc>
          <w:tcPr>
            <w:tcW w:w="2927" w:type="dxa"/>
          </w:tcPr>
          <w:p w14:paraId="21B82EE7" w14:textId="379CB18E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Non</w:t>
            </w:r>
          </w:p>
        </w:tc>
      </w:tr>
      <w:tr w:rsidR="007B1928" w:rsidRPr="003875C8" w14:paraId="64B29802" w14:textId="77777777" w:rsidTr="006E60E7">
        <w:tc>
          <w:tcPr>
            <w:tcW w:w="2926" w:type="dxa"/>
          </w:tcPr>
          <w:p w14:paraId="1D7B6693" w14:textId="5C282B12" w:rsidR="007B1928" w:rsidRPr="009E2A15" w:rsidRDefault="007B1928" w:rsidP="007B1928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Coût</w:t>
            </w:r>
          </w:p>
        </w:tc>
        <w:tc>
          <w:tcPr>
            <w:tcW w:w="2927" w:type="dxa"/>
          </w:tcPr>
          <w:p w14:paraId="221AD851" w14:textId="51ECF743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Variable selon la banque et les options choisies</w:t>
            </w:r>
          </w:p>
        </w:tc>
        <w:tc>
          <w:tcPr>
            <w:tcW w:w="2927" w:type="dxa"/>
          </w:tcPr>
          <w:p w14:paraId="7AE956C4" w14:textId="1CBDC78A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Coût annuel limité et encadré</w:t>
            </w:r>
          </w:p>
        </w:tc>
      </w:tr>
      <w:tr w:rsidR="007B1928" w:rsidRPr="003875C8" w14:paraId="75D92C7F" w14:textId="77777777" w:rsidTr="006E60E7">
        <w:tc>
          <w:tcPr>
            <w:tcW w:w="2926" w:type="dxa"/>
          </w:tcPr>
          <w:p w14:paraId="7A8B663C" w14:textId="7DCF28A8" w:rsidR="007B1928" w:rsidRPr="009E2A15" w:rsidRDefault="007B1928" w:rsidP="007B1928">
            <w:pPr>
              <w:rPr>
                <w:b/>
                <w:bCs/>
                <w:sz w:val="32"/>
                <w:szCs w:val="32"/>
                <w:lang w:val="fr-BE"/>
              </w:rPr>
            </w:pPr>
            <w:r w:rsidRPr="009E2A15">
              <w:rPr>
                <w:b/>
                <w:bCs/>
                <w:sz w:val="32"/>
                <w:szCs w:val="32"/>
              </w:rPr>
              <w:t>Objectif</w:t>
            </w:r>
          </w:p>
        </w:tc>
        <w:tc>
          <w:tcPr>
            <w:tcW w:w="2927" w:type="dxa"/>
          </w:tcPr>
          <w:p w14:paraId="50DE1464" w14:textId="0A8CAD9C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</w:rPr>
              <w:t>Confort et options supplémentaires</w:t>
            </w:r>
          </w:p>
        </w:tc>
        <w:tc>
          <w:tcPr>
            <w:tcW w:w="2927" w:type="dxa"/>
          </w:tcPr>
          <w:p w14:paraId="72C11F42" w14:textId="04A3D8B8" w:rsidR="007B1928" w:rsidRPr="009E2A15" w:rsidRDefault="007B1928" w:rsidP="007B1928">
            <w:pPr>
              <w:rPr>
                <w:sz w:val="32"/>
                <w:szCs w:val="32"/>
                <w:lang w:val="fr-BE"/>
              </w:rPr>
            </w:pPr>
            <w:r w:rsidRPr="009E2A15">
              <w:rPr>
                <w:sz w:val="32"/>
                <w:szCs w:val="32"/>
                <w:lang w:val="fr-BE"/>
              </w:rPr>
              <w:t>Permettre de recevoir et payer au quotidien</w:t>
            </w:r>
          </w:p>
        </w:tc>
      </w:tr>
    </w:tbl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6E60E7" w:rsidRPr="003875C8" w14:paraId="2D10814E" w14:textId="77777777" w:rsidTr="00A51391">
        <w:tc>
          <w:tcPr>
            <w:tcW w:w="2880" w:type="dxa"/>
          </w:tcPr>
          <w:p w14:paraId="33E1BD15" w14:textId="4D085399" w:rsidR="006E60E7" w:rsidRPr="007B1928" w:rsidRDefault="006E60E7" w:rsidP="00A51391">
            <w:pPr>
              <w:rPr>
                <w:lang w:val="fr-BE"/>
              </w:rPr>
            </w:pPr>
          </w:p>
        </w:tc>
        <w:tc>
          <w:tcPr>
            <w:tcW w:w="2880" w:type="dxa"/>
          </w:tcPr>
          <w:p w14:paraId="761FA026" w14:textId="7D29F0D0" w:rsidR="006E60E7" w:rsidRPr="00EC7D60" w:rsidRDefault="006E60E7" w:rsidP="00A51391">
            <w:pPr>
              <w:rPr>
                <w:lang w:val="fr-BE"/>
              </w:rPr>
            </w:pPr>
          </w:p>
        </w:tc>
        <w:tc>
          <w:tcPr>
            <w:tcW w:w="2880" w:type="dxa"/>
          </w:tcPr>
          <w:p w14:paraId="364FC39F" w14:textId="4266CF42" w:rsidR="006E60E7" w:rsidRPr="00EC7D60" w:rsidRDefault="006E60E7" w:rsidP="00A51391">
            <w:pPr>
              <w:rPr>
                <w:lang w:val="fr-BE"/>
              </w:rPr>
            </w:pPr>
          </w:p>
        </w:tc>
      </w:tr>
    </w:tbl>
    <w:p w14:paraId="52A30ABD" w14:textId="77777777" w:rsidR="00900DC7" w:rsidRDefault="00900DC7">
      <w:pPr>
        <w:rPr>
          <w:b/>
          <w:color w:val="003366"/>
          <w:lang w:val="fr-BE"/>
        </w:rPr>
      </w:pPr>
    </w:p>
    <w:p w14:paraId="48B2794B" w14:textId="6DE05829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lastRenderedPageBreak/>
        <w:t>Étape 2 – Utiliser son compte</w:t>
      </w:r>
    </w:p>
    <w:p w14:paraId="24267FE0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Le compte sert à recevoir et à payer. »</w:t>
      </w:r>
    </w:p>
    <w:p w14:paraId="426AA336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1️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Recevoir de l’argent</w:t>
      </w:r>
    </w:p>
    <w:p w14:paraId="10041594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 compte bancaire permet de recevoir :</w:t>
      </w:r>
    </w:p>
    <w:p w14:paraId="07BC82C5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 salaire.</w:t>
      </w:r>
      <w:r w:rsidRPr="001C49D7">
        <w:rPr>
          <w:lang w:val="fr-BE"/>
        </w:rPr>
        <w:br/>
        <w:t>Une allocation de chômage.</w:t>
      </w:r>
      <w:r w:rsidRPr="001C49D7">
        <w:rPr>
          <w:lang w:val="fr-BE"/>
        </w:rPr>
        <w:br/>
        <w:t>Un revenu d’intégration (CPAS).</w:t>
      </w:r>
      <w:r w:rsidRPr="001C49D7">
        <w:rPr>
          <w:lang w:val="fr-BE"/>
        </w:rPr>
        <w:br/>
        <w:t>Des allocations familiales.</w:t>
      </w:r>
      <w:r w:rsidRPr="001C49D7">
        <w:rPr>
          <w:lang w:val="fr-BE"/>
        </w:rPr>
        <w:br/>
        <w:t>Un remboursement (mutuelle, impôts).</w:t>
      </w:r>
    </w:p>
    <w:p w14:paraId="65F1754A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L’argent arrive à une date précise.</w:t>
      </w:r>
    </w:p>
    <w:p w14:paraId="7B2D7AC9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Il est important de connaître :</w:t>
      </w:r>
    </w:p>
    <w:p w14:paraId="1ACC683C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La date d’arrivée du revenu.</w:t>
      </w:r>
      <w:r w:rsidRPr="001C49D7">
        <w:rPr>
          <w:lang w:val="fr-BE"/>
        </w:rPr>
        <w:br/>
        <w:t>Les dates des paiements importants.</w:t>
      </w:r>
    </w:p>
    <w:p w14:paraId="2EC778F9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Si un paiement passe avant que le revenu n’arrive, le compte peut devenir négatif.</w:t>
      </w:r>
    </w:p>
    <w:p w14:paraId="3578C49F" w14:textId="28E2EB09" w:rsidR="001C49D7" w:rsidRPr="001C49D7" w:rsidRDefault="001C49D7" w:rsidP="001C49D7">
      <w:pPr>
        <w:rPr>
          <w:lang w:val="fr-BE"/>
        </w:rPr>
      </w:pPr>
    </w:p>
    <w:p w14:paraId="751BCB45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2️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Payer des dépenses importantes</w:t>
      </w:r>
    </w:p>
    <w:p w14:paraId="46520928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Le compte permet de payer :</w:t>
      </w:r>
    </w:p>
    <w:p w14:paraId="54361D5F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 loyer.</w:t>
      </w:r>
      <w:r w:rsidRPr="001C49D7">
        <w:rPr>
          <w:lang w:val="fr-BE"/>
        </w:rPr>
        <w:br/>
        <w:t>Une facture d’énergie.</w:t>
      </w:r>
      <w:r w:rsidRPr="001C49D7">
        <w:rPr>
          <w:lang w:val="fr-BE"/>
        </w:rPr>
        <w:br/>
        <w:t>Une facture d’eau.</w:t>
      </w:r>
      <w:r w:rsidRPr="001C49D7">
        <w:rPr>
          <w:lang w:val="fr-BE"/>
        </w:rPr>
        <w:br/>
        <w:t>Une assurance.</w:t>
      </w:r>
      <w:r w:rsidRPr="001C49D7">
        <w:rPr>
          <w:lang w:val="fr-BE"/>
        </w:rPr>
        <w:br/>
        <w:t>Un abonnement (téléphone, internet).</w:t>
      </w:r>
    </w:p>
    <w:p w14:paraId="3B11972F" w14:textId="77777777" w:rsidR="001C49D7" w:rsidRDefault="001C49D7" w:rsidP="001C49D7">
      <w:pPr>
        <w:rPr>
          <w:lang w:val="fr-BE"/>
        </w:rPr>
      </w:pPr>
      <w:r w:rsidRPr="001C49D7">
        <w:rPr>
          <w:lang w:val="fr-BE"/>
        </w:rPr>
        <w:t>Ces paiements peuvent se faire de différentes manières.</w:t>
      </w:r>
    </w:p>
    <w:p w14:paraId="3DC68640" w14:textId="77777777" w:rsidR="009B0B71" w:rsidRDefault="009B0B71" w:rsidP="001C49D7">
      <w:pPr>
        <w:rPr>
          <w:lang w:val="fr-BE"/>
        </w:rPr>
      </w:pPr>
    </w:p>
    <w:p w14:paraId="530CA40D" w14:textId="1F669220" w:rsidR="009B0B71" w:rsidRPr="001C49D7" w:rsidRDefault="009B0B71" w:rsidP="001C49D7">
      <w:pPr>
        <w:rPr>
          <w:lang w:val="fr-BE"/>
        </w:rPr>
      </w:pPr>
      <w:r>
        <w:rPr>
          <w:lang w:val="fr-BE"/>
        </w:rPr>
        <w:lastRenderedPageBreak/>
        <w:t>Quels sont ces différents modes de paiement ?</w:t>
      </w:r>
    </w:p>
    <w:p w14:paraId="2CE1BF77" w14:textId="245F7CFB" w:rsidR="001C49D7" w:rsidRPr="001C49D7" w:rsidRDefault="001C49D7" w:rsidP="001C49D7">
      <w:pPr>
        <w:rPr>
          <w:lang w:val="fr-BE"/>
        </w:rPr>
      </w:pPr>
    </w:p>
    <w:p w14:paraId="6B7B0674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3️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Le virement</w:t>
      </w:r>
    </w:p>
    <w:p w14:paraId="69B38241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 virement permet d’envoyer de l’argent à quelqu’un.</w:t>
      </w:r>
    </w:p>
    <w:p w14:paraId="2698EA08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Il faut vérifier :</w:t>
      </w:r>
    </w:p>
    <w:p w14:paraId="5356F665" w14:textId="77777777" w:rsidR="001C49D7" w:rsidRDefault="001C49D7" w:rsidP="001C49D7">
      <w:pPr>
        <w:rPr>
          <w:lang w:val="fr-BE"/>
        </w:rPr>
      </w:pPr>
      <w:r w:rsidRPr="001C49D7">
        <w:rPr>
          <w:lang w:val="fr-BE"/>
        </w:rPr>
        <w:t>Le bon numéro de compte.</w:t>
      </w:r>
      <w:r w:rsidRPr="001C49D7">
        <w:rPr>
          <w:lang w:val="fr-BE"/>
        </w:rPr>
        <w:br/>
        <w:t>Le bon montant.</w:t>
      </w:r>
    </w:p>
    <w:p w14:paraId="7CE9A720" w14:textId="784FA963" w:rsidR="00DF0DC6" w:rsidRPr="001C49D7" w:rsidRDefault="00DF0DC6" w:rsidP="001C49D7">
      <w:pPr>
        <w:rPr>
          <w:lang w:val="fr-BE"/>
        </w:rPr>
      </w:pPr>
      <w:r>
        <w:rPr>
          <w:lang w:val="fr-BE"/>
        </w:rPr>
        <w:t>La communication</w:t>
      </w:r>
    </w:p>
    <w:p w14:paraId="4A375117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Une erreur peut être difficile à corriger.</w:t>
      </w:r>
    </w:p>
    <w:p w14:paraId="472EB55F" w14:textId="7E4A724F" w:rsidR="001C49D7" w:rsidRPr="001C49D7" w:rsidRDefault="001C49D7" w:rsidP="001C49D7">
      <w:pPr>
        <w:rPr>
          <w:lang w:val="fr-BE"/>
        </w:rPr>
      </w:pPr>
    </w:p>
    <w:p w14:paraId="65F0EB6E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4️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L’ordre permanent</w:t>
      </w:r>
    </w:p>
    <w:p w14:paraId="6684C6B5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 xml:space="preserve">Un ordre permanent est un paiement automatique que </w:t>
      </w:r>
      <w:r w:rsidRPr="001C49D7">
        <w:rPr>
          <w:b/>
          <w:bCs/>
          <w:lang w:val="fr-BE"/>
        </w:rPr>
        <w:t>vous décidez vous-même</w:t>
      </w:r>
      <w:r w:rsidRPr="001C49D7">
        <w:rPr>
          <w:lang w:val="fr-BE"/>
        </w:rPr>
        <w:t>.</w:t>
      </w:r>
    </w:p>
    <w:p w14:paraId="0EC7EF3D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Vous choisissez :</w:t>
      </w:r>
    </w:p>
    <w:p w14:paraId="2731B6B4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Le montant.</w:t>
      </w:r>
      <w:r w:rsidRPr="001C49D7">
        <w:rPr>
          <w:lang w:val="fr-BE"/>
        </w:rPr>
        <w:br/>
        <w:t>La date.</w:t>
      </w:r>
      <w:r w:rsidRPr="001C49D7">
        <w:rPr>
          <w:lang w:val="fr-BE"/>
        </w:rPr>
        <w:br/>
        <w:t>La fréquence.</w:t>
      </w:r>
    </w:p>
    <w:p w14:paraId="393ACC11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Exemple :</w:t>
      </w:r>
    </w:p>
    <w:p w14:paraId="1FB37641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Chaque 5 du mois → 50 € vers un compte épargne.</w:t>
      </w:r>
    </w:p>
    <w:p w14:paraId="42CC596E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C’est un outil utile pour :</w:t>
      </w:r>
    </w:p>
    <w:p w14:paraId="348FA52E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Mettre de côté.</w:t>
      </w:r>
      <w:r w:rsidRPr="001C49D7">
        <w:rPr>
          <w:lang w:val="fr-BE"/>
        </w:rPr>
        <w:br/>
        <w:t>Payer un loyer fixe.</w:t>
      </w:r>
      <w:r w:rsidRPr="001C49D7">
        <w:rPr>
          <w:lang w:val="fr-BE"/>
        </w:rPr>
        <w:br/>
        <w:t>Prévoir une grosse facture.</w:t>
      </w:r>
    </w:p>
    <w:p w14:paraId="05C0B5D9" w14:textId="09104BB2" w:rsidR="001C49D7" w:rsidRPr="001C49D7" w:rsidRDefault="001C49D7" w:rsidP="001C49D7">
      <w:pPr>
        <w:rPr>
          <w:lang w:val="fr-BE"/>
        </w:rPr>
      </w:pPr>
    </w:p>
    <w:p w14:paraId="4D0CFB08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lastRenderedPageBreak/>
        <w:t>5️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La domiciliation</w:t>
      </w:r>
    </w:p>
    <w:p w14:paraId="06073A67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Une domiciliation est un paiement automatique décidé par le fournisseur.</w:t>
      </w:r>
    </w:p>
    <w:p w14:paraId="5E582263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Exemple :</w:t>
      </w:r>
    </w:p>
    <w:p w14:paraId="762C06CE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L’entreprise d’électricité prélève directement le montant de la facture.</w:t>
      </w:r>
    </w:p>
    <w:p w14:paraId="120DFAAF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Attention :</w:t>
      </w:r>
    </w:p>
    <w:p w14:paraId="3D56CA24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Le montant peut varier.</w:t>
      </w:r>
      <w:r w:rsidRPr="001C49D7">
        <w:rPr>
          <w:lang w:val="fr-BE"/>
        </w:rPr>
        <w:br/>
        <w:t>S’il n’y a pas assez d’argent sur le compte, des frais peuvent être ajoutés.</w:t>
      </w:r>
    </w:p>
    <w:p w14:paraId="45959441" w14:textId="51349D0B" w:rsidR="001C49D7" w:rsidRPr="001C49D7" w:rsidRDefault="001C49D7" w:rsidP="001C49D7">
      <w:pPr>
        <w:rPr>
          <w:lang w:val="fr-BE"/>
        </w:rPr>
      </w:pPr>
    </w:p>
    <w:p w14:paraId="16655EE7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6️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Utiliser une carte bancaire</w:t>
      </w:r>
    </w:p>
    <w:p w14:paraId="49F67CDD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La carte permet :</w:t>
      </w:r>
    </w:p>
    <w:p w14:paraId="102105ED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De payer en magasin.</w:t>
      </w:r>
      <w:r w:rsidRPr="001C49D7">
        <w:rPr>
          <w:lang w:val="fr-BE"/>
        </w:rPr>
        <w:br/>
        <w:t>De payer en ligne.</w:t>
      </w:r>
      <w:r w:rsidRPr="001C49D7">
        <w:rPr>
          <w:lang w:val="fr-BE"/>
        </w:rPr>
        <w:br/>
        <w:t>De retirer de l’argent.</w:t>
      </w:r>
    </w:p>
    <w:p w14:paraId="5DED0E31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Quand on paie avec la carte, l’argent est retiré du compte.</w:t>
      </w:r>
    </w:p>
    <w:p w14:paraId="6A46575F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Même si le débit n’apparaît pas immédiatement, il sera enregistré.</w:t>
      </w:r>
    </w:p>
    <w:p w14:paraId="2792D518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Il est important de vérifier le solde avant d’utiliser la carte.</w:t>
      </w:r>
    </w:p>
    <w:p w14:paraId="4705BDAE" w14:textId="6A797D5E" w:rsidR="001C49D7" w:rsidRPr="001C49D7" w:rsidRDefault="001C49D7" w:rsidP="001C49D7">
      <w:pPr>
        <w:rPr>
          <w:lang w:val="fr-BE"/>
        </w:rPr>
      </w:pPr>
    </w:p>
    <w:p w14:paraId="424A8C62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rFonts w:ascii="Segoe UI Symbol" w:hAnsi="Segoe UI Symbol" w:cs="Segoe UI Symbol"/>
          <w:b/>
          <w:bCs/>
          <w:lang w:val="fr-BE"/>
        </w:rPr>
        <w:t>⚠</w:t>
      </w:r>
      <w:r w:rsidRPr="001C49D7">
        <w:rPr>
          <w:b/>
          <w:bCs/>
          <w:lang w:val="fr-BE"/>
        </w:rPr>
        <w:t xml:space="preserve"> Les 5 erreurs les plus fréquentes avec une carte bancaire</w:t>
      </w:r>
    </w:p>
    <w:p w14:paraId="40F87314" w14:textId="77777777" w:rsidR="001C49D7" w:rsidRPr="001C49D7" w:rsidRDefault="001C49D7" w:rsidP="001C49D7">
      <w:pPr>
        <w:numPr>
          <w:ilvl w:val="0"/>
          <w:numId w:val="18"/>
        </w:numPr>
        <w:rPr>
          <w:lang w:val="fr-BE"/>
        </w:rPr>
      </w:pPr>
      <w:r w:rsidRPr="001C49D7">
        <w:rPr>
          <w:lang w:val="fr-BE"/>
        </w:rPr>
        <w:t>Ne pas vérifier le solde avant de payer.</w:t>
      </w:r>
    </w:p>
    <w:p w14:paraId="16639A30" w14:textId="77777777" w:rsidR="001C49D7" w:rsidRPr="001C49D7" w:rsidRDefault="001C49D7" w:rsidP="001C49D7">
      <w:pPr>
        <w:numPr>
          <w:ilvl w:val="0"/>
          <w:numId w:val="18"/>
        </w:numPr>
        <w:rPr>
          <w:lang w:val="fr-BE"/>
        </w:rPr>
      </w:pPr>
      <w:r w:rsidRPr="001C49D7">
        <w:rPr>
          <w:lang w:val="fr-BE"/>
        </w:rPr>
        <w:t>Multiplier les petits paiements sans contrôler le total.</w:t>
      </w:r>
    </w:p>
    <w:p w14:paraId="061EE7B3" w14:textId="77777777" w:rsidR="001C49D7" w:rsidRPr="001C49D7" w:rsidRDefault="001C49D7" w:rsidP="001C49D7">
      <w:pPr>
        <w:numPr>
          <w:ilvl w:val="0"/>
          <w:numId w:val="18"/>
        </w:numPr>
        <w:rPr>
          <w:lang w:val="fr-BE"/>
        </w:rPr>
      </w:pPr>
      <w:r w:rsidRPr="001C49D7">
        <w:rPr>
          <w:lang w:val="fr-BE"/>
        </w:rPr>
        <w:t>Oublier qu’une domiciliation va passer le même jour.</w:t>
      </w:r>
    </w:p>
    <w:p w14:paraId="6AAB83B5" w14:textId="77777777" w:rsidR="001C49D7" w:rsidRPr="001C49D7" w:rsidRDefault="001C49D7" w:rsidP="001C49D7">
      <w:pPr>
        <w:numPr>
          <w:ilvl w:val="0"/>
          <w:numId w:val="18"/>
        </w:numPr>
        <w:rPr>
          <w:lang w:val="fr-BE"/>
        </w:rPr>
      </w:pPr>
      <w:r w:rsidRPr="001C49D7">
        <w:rPr>
          <w:lang w:val="fr-BE"/>
        </w:rPr>
        <w:t>Penser qu’un paiement “plus tard” ne compte pas immédiatement.</w:t>
      </w:r>
    </w:p>
    <w:p w14:paraId="50E8B41C" w14:textId="77777777" w:rsidR="001C49D7" w:rsidRPr="001C49D7" w:rsidRDefault="001C49D7" w:rsidP="001C49D7">
      <w:pPr>
        <w:numPr>
          <w:ilvl w:val="0"/>
          <w:numId w:val="18"/>
        </w:numPr>
        <w:rPr>
          <w:lang w:val="fr-BE"/>
        </w:rPr>
      </w:pPr>
      <w:r w:rsidRPr="001C49D7">
        <w:rPr>
          <w:lang w:val="fr-BE"/>
        </w:rPr>
        <w:t>Ignorer un message ou un courrier de la banque.</w:t>
      </w:r>
    </w:p>
    <w:p w14:paraId="0A526B98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lastRenderedPageBreak/>
        <w:t>Ces erreurs peuvent entraîner :</w:t>
      </w:r>
    </w:p>
    <w:p w14:paraId="16F65C65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 compte négatif.</w:t>
      </w:r>
      <w:r w:rsidRPr="001C49D7">
        <w:rPr>
          <w:lang w:val="fr-BE"/>
        </w:rPr>
        <w:br/>
        <w:t>Des frais supplémentaires.</w:t>
      </w:r>
      <w:r w:rsidRPr="001C49D7">
        <w:rPr>
          <w:lang w:val="fr-BE"/>
        </w:rPr>
        <w:br/>
        <w:t>Un blocage temporaire de la carte.</w:t>
      </w:r>
    </w:p>
    <w:p w14:paraId="04434EAF" w14:textId="51CB7F33" w:rsidR="001C49D7" w:rsidRPr="001C49D7" w:rsidRDefault="001C49D7" w:rsidP="001C49D7">
      <w:pPr>
        <w:rPr>
          <w:lang w:val="fr-BE"/>
        </w:rPr>
      </w:pPr>
    </w:p>
    <w:p w14:paraId="252E47B3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7️</w:t>
      </w:r>
      <w:r w:rsidRPr="001C49D7">
        <w:rPr>
          <w:rFonts w:ascii="Segoe UI Symbol" w:hAnsi="Segoe UI Symbol" w:cs="Segoe UI Symbol"/>
          <w:b/>
          <w:bCs/>
          <w:lang w:val="fr-BE"/>
        </w:rPr>
        <w:t>⃣</w:t>
      </w:r>
      <w:r w:rsidRPr="001C49D7">
        <w:rPr>
          <w:b/>
          <w:bCs/>
          <w:lang w:val="fr-BE"/>
        </w:rPr>
        <w:t xml:space="preserve"> Mettre de l’argent de côté</w:t>
      </w:r>
    </w:p>
    <w:p w14:paraId="7B81535F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Le compte peut aussi servir à organiser son argent.</w:t>
      </w:r>
    </w:p>
    <w:p w14:paraId="2B68704E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Exemple :</w:t>
      </w:r>
    </w:p>
    <w:p w14:paraId="60A91F80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Assurance : 600 € par an</w:t>
      </w:r>
      <w:r w:rsidRPr="001C49D7">
        <w:rPr>
          <w:lang w:val="fr-BE"/>
        </w:rPr>
        <w:br/>
        <w:t>600 € ÷ 12 = 50 € par mois</w:t>
      </w:r>
    </w:p>
    <w:p w14:paraId="532A500F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Mettre 50 € de côté chaque mois évite une difficulté au moment du paiement.</w:t>
      </w:r>
    </w:p>
    <w:p w14:paraId="194E3222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Un ordre permanent peut aider à automatiser cette mise de côté.</w:t>
      </w:r>
    </w:p>
    <w:p w14:paraId="67E5FE4B" w14:textId="06DBB1A1" w:rsidR="001C49D7" w:rsidRPr="001C49D7" w:rsidRDefault="001C49D7" w:rsidP="001C49D7">
      <w:pPr>
        <w:rPr>
          <w:lang w:val="fr-BE"/>
        </w:rPr>
      </w:pPr>
    </w:p>
    <w:p w14:paraId="7D596912" w14:textId="77777777" w:rsidR="001C49D7" w:rsidRPr="001C49D7" w:rsidRDefault="001C49D7" w:rsidP="001C49D7">
      <w:pPr>
        <w:rPr>
          <w:b/>
          <w:bCs/>
          <w:lang w:val="fr-BE"/>
        </w:rPr>
      </w:pPr>
      <w:r w:rsidRPr="001C49D7">
        <w:rPr>
          <w:b/>
          <w:bCs/>
          <w:lang w:val="fr-BE"/>
        </w:rPr>
        <w:t>Message à faire émerger</w:t>
      </w:r>
    </w:p>
    <w:p w14:paraId="6A20D1F8" w14:textId="77777777" w:rsidR="001C49D7" w:rsidRPr="001C49D7" w:rsidRDefault="001C49D7" w:rsidP="001C49D7">
      <w:pPr>
        <w:rPr>
          <w:lang w:val="fr-BE"/>
        </w:rPr>
      </w:pPr>
      <w:r w:rsidRPr="001C49D7">
        <w:rPr>
          <w:lang w:val="fr-BE"/>
        </w:rPr>
        <w:t>Le compte permet de recevoir et payer.</w:t>
      </w:r>
      <w:r w:rsidRPr="001C49D7">
        <w:rPr>
          <w:lang w:val="fr-BE"/>
        </w:rPr>
        <w:br/>
        <w:t>Mais il demande une attention régulière.</w:t>
      </w:r>
      <w:r w:rsidRPr="001C49D7">
        <w:rPr>
          <w:lang w:val="fr-BE"/>
        </w:rPr>
        <w:br/>
        <w:t>Une bonne organisation évite les frais et les mauvaises surprises.</w:t>
      </w:r>
    </w:p>
    <w:p w14:paraId="74046D65" w14:textId="77777777" w:rsidR="00D77036" w:rsidRPr="00900DC7" w:rsidRDefault="00D77036">
      <w:pPr>
        <w:rPr>
          <w:lang w:val="fr-BE"/>
        </w:rPr>
      </w:pPr>
    </w:p>
    <w:p w14:paraId="2E26EB9D" w14:textId="77777777" w:rsidR="00D77036" w:rsidRPr="00900DC7" w:rsidRDefault="00D77036">
      <w:pPr>
        <w:rPr>
          <w:lang w:val="fr-BE"/>
        </w:rPr>
      </w:pPr>
    </w:p>
    <w:p w14:paraId="2629A6ED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Étape 3 – Comprendre le solde</w:t>
      </w:r>
    </w:p>
    <w:p w14:paraId="26F5911D" w14:textId="77777777" w:rsidR="00D77036" w:rsidRPr="00900DC7" w:rsidRDefault="00D77036">
      <w:pPr>
        <w:rPr>
          <w:lang w:val="fr-BE"/>
        </w:rPr>
      </w:pPr>
    </w:p>
    <w:p w14:paraId="35CCD629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Il faut savoir ce qu’il reste avant de payer. »</w:t>
      </w:r>
    </w:p>
    <w:p w14:paraId="0E40A775" w14:textId="77777777" w:rsidR="00D77036" w:rsidRPr="00900DC7" w:rsidRDefault="00D77036">
      <w:pPr>
        <w:rPr>
          <w:lang w:val="fr-BE"/>
        </w:rPr>
      </w:pPr>
    </w:p>
    <w:p w14:paraId="5D9EE4AC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lastRenderedPageBreak/>
        <w:t>1️</w:t>
      </w:r>
      <w:r w:rsidRPr="002E4D18">
        <w:rPr>
          <w:rFonts w:ascii="Segoe UI Symbol" w:hAnsi="Segoe UI Symbol" w:cs="Segoe UI Symbol"/>
          <w:b/>
          <w:bCs/>
          <w:lang w:val="fr-BE"/>
        </w:rPr>
        <w:t>⃣</w:t>
      </w:r>
      <w:r w:rsidRPr="002E4D18">
        <w:rPr>
          <w:b/>
          <w:bCs/>
          <w:lang w:val="fr-BE"/>
        </w:rPr>
        <w:t xml:space="preserve"> Qu’est-ce que le solde ?</w:t>
      </w:r>
    </w:p>
    <w:p w14:paraId="33B78DA6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solde correspond à l’argent disponible sur le compte à un moment précis.</w:t>
      </w:r>
    </w:p>
    <w:p w14:paraId="23C1FA1D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C’est le montant que l’on voit :</w:t>
      </w:r>
    </w:p>
    <w:p w14:paraId="63A4F816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Sur l’application bancaire.</w:t>
      </w:r>
      <w:r w:rsidRPr="002E4D18">
        <w:rPr>
          <w:lang w:val="fr-BE"/>
        </w:rPr>
        <w:br/>
        <w:t>Sur un distributeur.</w:t>
      </w:r>
      <w:r w:rsidRPr="002E4D18">
        <w:rPr>
          <w:lang w:val="fr-BE"/>
        </w:rPr>
        <w:br/>
        <w:t>Sur un extrait de compte.</w:t>
      </w:r>
    </w:p>
    <w:p w14:paraId="4ACE3DC2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Mais attention :</w:t>
      </w:r>
    </w:p>
    <w:p w14:paraId="6524062E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solde affiché peut ne pas tenir compte de paiements récents non encore enregistrés.</w:t>
      </w:r>
    </w:p>
    <w:p w14:paraId="320DF039" w14:textId="59FAF607" w:rsidR="002E4D18" w:rsidRPr="002E4D18" w:rsidRDefault="002E4D18" w:rsidP="002E4D18">
      <w:pPr>
        <w:rPr>
          <w:lang w:val="fr-BE"/>
        </w:rPr>
      </w:pPr>
    </w:p>
    <w:p w14:paraId="5BC5888E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t>2️</w:t>
      </w:r>
      <w:r w:rsidRPr="002E4D18">
        <w:rPr>
          <w:rFonts w:ascii="Segoe UI Symbol" w:hAnsi="Segoe UI Symbol" w:cs="Segoe UI Symbol"/>
          <w:b/>
          <w:bCs/>
          <w:lang w:val="fr-BE"/>
        </w:rPr>
        <w:t>⃣</w:t>
      </w:r>
      <w:r w:rsidRPr="002E4D18">
        <w:rPr>
          <w:b/>
          <w:bCs/>
          <w:lang w:val="fr-BE"/>
        </w:rPr>
        <w:t xml:space="preserve"> Exemple concret</w:t>
      </w:r>
    </w:p>
    <w:p w14:paraId="4414A539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Il reste 300 € sur le compte.</w:t>
      </w:r>
      <w:r w:rsidRPr="002E4D18">
        <w:rPr>
          <w:lang w:val="fr-BE"/>
        </w:rPr>
        <w:br/>
        <w:t>Le loyer est de 650 €.</w:t>
      </w:r>
    </w:p>
    <w:p w14:paraId="67135C4A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Si le loyer est prélevé avant l’arrivée du salaire :</w:t>
      </w:r>
    </w:p>
    <w:p w14:paraId="6CC861E4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compte passe à -350 €.</w:t>
      </w:r>
    </w:p>
    <w:p w14:paraId="5E604DF4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Si la banque autorise un découvert, cela signifie que le compte peut devenir négatif jusqu’à une certaine limite.</w:t>
      </w:r>
    </w:p>
    <w:p w14:paraId="2F9B79A9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Mais :</w:t>
      </w:r>
    </w:p>
    <w:p w14:paraId="7A971112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découvert n’est pas gratuit.</w:t>
      </w:r>
      <w:r w:rsidRPr="002E4D18">
        <w:rPr>
          <w:lang w:val="fr-BE"/>
        </w:rPr>
        <w:br/>
        <w:t>Il entraîne souvent des intérêts ou des frais.</w:t>
      </w:r>
    </w:p>
    <w:p w14:paraId="1076E716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Si aucun découvert n’est autorisé :</w:t>
      </w:r>
    </w:p>
    <w:p w14:paraId="3C8C0119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paiement peut être refusé.</w:t>
      </w:r>
      <w:r w:rsidRPr="002E4D18">
        <w:rPr>
          <w:lang w:val="fr-BE"/>
        </w:rPr>
        <w:br/>
        <w:t>Des frais peuvent être ajoutés.</w:t>
      </w:r>
    </w:p>
    <w:p w14:paraId="32E788AB" w14:textId="77777777" w:rsidR="00501DB2" w:rsidRPr="003E2B87" w:rsidRDefault="00501DB2" w:rsidP="00501DB2">
      <w:pPr>
        <w:rPr>
          <w:b/>
          <w:bCs/>
          <w:szCs w:val="28"/>
          <w:lang w:val="fr-BE"/>
        </w:rPr>
      </w:pPr>
      <w:r w:rsidRPr="003E2B87">
        <w:rPr>
          <w:b/>
          <w:bCs/>
          <w:szCs w:val="28"/>
          <w:lang w:val="fr-BE"/>
        </w:rPr>
        <w:lastRenderedPageBreak/>
        <w:t>Message clé :</w:t>
      </w:r>
    </w:p>
    <w:p w14:paraId="7772DA77" w14:textId="77777777" w:rsidR="00501DB2" w:rsidRPr="003E2B87" w:rsidRDefault="00501DB2" w:rsidP="00501DB2">
      <w:pPr>
        <w:rPr>
          <w:b/>
          <w:bCs/>
          <w:szCs w:val="28"/>
          <w:lang w:val="fr-BE"/>
        </w:rPr>
      </w:pPr>
      <w:r w:rsidRPr="003E2B87">
        <w:rPr>
          <w:b/>
          <w:bCs/>
          <w:szCs w:val="28"/>
          <w:lang w:val="fr-BE"/>
        </w:rPr>
        <w:t>« Vérifier son solde régulièrement permet d’éviter les surprises »</w:t>
      </w:r>
    </w:p>
    <w:p w14:paraId="6212E835" w14:textId="0BBD5BB0" w:rsidR="002E4D18" w:rsidRPr="002E4D18" w:rsidRDefault="002E4D18" w:rsidP="002E4D18">
      <w:pPr>
        <w:rPr>
          <w:lang w:val="fr-BE"/>
        </w:rPr>
      </w:pPr>
    </w:p>
    <w:p w14:paraId="0A632814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t>3️</w:t>
      </w:r>
      <w:r w:rsidRPr="002E4D18">
        <w:rPr>
          <w:rFonts w:ascii="Segoe UI Symbol" w:hAnsi="Segoe UI Symbol" w:cs="Segoe UI Symbol"/>
          <w:b/>
          <w:bCs/>
          <w:lang w:val="fr-BE"/>
        </w:rPr>
        <w:t>⃣</w:t>
      </w:r>
      <w:r w:rsidRPr="002E4D18">
        <w:rPr>
          <w:b/>
          <w:bCs/>
          <w:lang w:val="fr-BE"/>
        </w:rPr>
        <w:t xml:space="preserve"> Qu’est-ce qu’un découvert autorisé ?</w:t>
      </w:r>
    </w:p>
    <w:p w14:paraId="19052D2F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Un découvert autorisé est un accord avec la banque.</w:t>
      </w:r>
    </w:p>
    <w:p w14:paraId="76A3141A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Il permet de dépenser plus que le solde disponible, jusqu’à un montant fixé à l’avance.</w:t>
      </w:r>
    </w:p>
    <w:p w14:paraId="694713D7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Exemple :</w:t>
      </w:r>
    </w:p>
    <w:p w14:paraId="66D11C9C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Découvert autorisé : 500 €</w:t>
      </w:r>
      <w:r w:rsidRPr="002E4D18">
        <w:rPr>
          <w:lang w:val="fr-BE"/>
        </w:rPr>
        <w:br/>
        <w:t>Solde : 100 €</w:t>
      </w:r>
      <w:r w:rsidRPr="002E4D18">
        <w:rPr>
          <w:lang w:val="fr-BE"/>
        </w:rPr>
        <w:br/>
        <w:t>Paiement : 400 €</w:t>
      </w:r>
      <w:r w:rsidRPr="002E4D18">
        <w:rPr>
          <w:lang w:val="fr-BE"/>
        </w:rPr>
        <w:br/>
        <w:t>→ Le compte passe à -300 €, mais reste dans la limite autorisée.</w:t>
      </w:r>
    </w:p>
    <w:p w14:paraId="7F437006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Attention :</w:t>
      </w:r>
    </w:p>
    <w:p w14:paraId="592D90D6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Des intérêts sont souvent appliqués.</w:t>
      </w:r>
      <w:r w:rsidRPr="002E4D18">
        <w:rPr>
          <w:lang w:val="fr-BE"/>
        </w:rPr>
        <w:br/>
        <w:t>Plus le découvert dure, plus il coûte.</w:t>
      </w:r>
    </w:p>
    <w:p w14:paraId="441A48EB" w14:textId="7A732D0D" w:rsidR="002E4D18" w:rsidRPr="002E4D18" w:rsidRDefault="002E4D18" w:rsidP="002E4D18">
      <w:pPr>
        <w:rPr>
          <w:lang w:val="fr-BE"/>
        </w:rPr>
      </w:pPr>
    </w:p>
    <w:p w14:paraId="3F6C3DC8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t>4️</w:t>
      </w:r>
      <w:r w:rsidRPr="002E4D18">
        <w:rPr>
          <w:rFonts w:ascii="Segoe UI Symbol" w:hAnsi="Segoe UI Symbol" w:cs="Segoe UI Symbol"/>
          <w:b/>
          <w:bCs/>
          <w:lang w:val="fr-BE"/>
        </w:rPr>
        <w:t>⃣</w:t>
      </w:r>
      <w:r w:rsidRPr="002E4D18">
        <w:rPr>
          <w:b/>
          <w:bCs/>
          <w:lang w:val="fr-BE"/>
        </w:rPr>
        <w:t xml:space="preserve"> Le risque des paiements rapprochés</w:t>
      </w:r>
    </w:p>
    <w:p w14:paraId="368AF667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Plusieurs paiements peuvent passer le même jour :</w:t>
      </w:r>
    </w:p>
    <w:p w14:paraId="0C1B919B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Loyer.</w:t>
      </w:r>
      <w:r w:rsidRPr="002E4D18">
        <w:rPr>
          <w:lang w:val="fr-BE"/>
        </w:rPr>
        <w:br/>
        <w:t>Électricité.</w:t>
      </w:r>
      <w:r w:rsidRPr="002E4D18">
        <w:rPr>
          <w:lang w:val="fr-BE"/>
        </w:rPr>
        <w:br/>
        <w:t>Abonnement téléphone.</w:t>
      </w:r>
    </w:p>
    <w:p w14:paraId="18ADA607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Même si le solde semble suffisant quelques jours avant,</w:t>
      </w:r>
      <w:r w:rsidRPr="002E4D18">
        <w:rPr>
          <w:lang w:val="fr-BE"/>
        </w:rPr>
        <w:br/>
        <w:t>il peut ne plus l’être au moment du prélèvement.</w:t>
      </w:r>
    </w:p>
    <w:p w14:paraId="58C70F4B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C’est pourquoi il est important de :</w:t>
      </w:r>
    </w:p>
    <w:p w14:paraId="67A2854A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lastRenderedPageBreak/>
        <w:t>Connaître les dates de prélèvement.</w:t>
      </w:r>
      <w:r w:rsidRPr="002E4D18">
        <w:rPr>
          <w:lang w:val="fr-BE"/>
        </w:rPr>
        <w:br/>
        <w:t>Vérifier son solde avant chaque paiement important.</w:t>
      </w:r>
    </w:p>
    <w:p w14:paraId="60E047F0" w14:textId="2F943BD1" w:rsidR="002E4D18" w:rsidRPr="002E4D18" w:rsidRDefault="002E4D18" w:rsidP="002E4D18">
      <w:pPr>
        <w:rPr>
          <w:lang w:val="fr-BE"/>
        </w:rPr>
      </w:pPr>
    </w:p>
    <w:p w14:paraId="1734BD26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t>5️</w:t>
      </w:r>
      <w:r w:rsidRPr="002E4D18">
        <w:rPr>
          <w:rFonts w:ascii="Segoe UI Symbol" w:hAnsi="Segoe UI Symbol" w:cs="Segoe UI Symbol"/>
          <w:b/>
          <w:bCs/>
          <w:lang w:val="fr-BE"/>
        </w:rPr>
        <w:t>⃣</w:t>
      </w:r>
      <w:r w:rsidRPr="002E4D18">
        <w:rPr>
          <w:b/>
          <w:bCs/>
          <w:lang w:val="fr-BE"/>
        </w:rPr>
        <w:t xml:space="preserve"> Solde “positif” ne signifie pas toujours sécurité</w:t>
      </w:r>
    </w:p>
    <w:p w14:paraId="5D49110D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Exemple :</w:t>
      </w:r>
    </w:p>
    <w:p w14:paraId="57200D0B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Solde : 500 €</w:t>
      </w:r>
      <w:r w:rsidRPr="002E4D18">
        <w:rPr>
          <w:lang w:val="fr-BE"/>
        </w:rPr>
        <w:br/>
        <w:t>Mais une assurance de 450 € doit être prélevée dans trois jours.</w:t>
      </w:r>
    </w:p>
    <w:p w14:paraId="03A1395D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Si on dépense 300 € avant ce prélèvement,</w:t>
      </w:r>
      <w:r w:rsidRPr="002E4D18">
        <w:rPr>
          <w:lang w:val="fr-BE"/>
        </w:rPr>
        <w:br/>
        <w:t>le compte deviendra négatif.</w:t>
      </w:r>
    </w:p>
    <w:p w14:paraId="5B225A82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solde doit être compris en tenant compte des paiements à venir.</w:t>
      </w:r>
    </w:p>
    <w:p w14:paraId="4FF71022" w14:textId="64C79093" w:rsidR="002E4D18" w:rsidRPr="002E4D18" w:rsidRDefault="002E4D18" w:rsidP="002E4D18">
      <w:pPr>
        <w:rPr>
          <w:lang w:val="fr-BE"/>
        </w:rPr>
      </w:pPr>
    </w:p>
    <w:p w14:paraId="5432B933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t>6️</w:t>
      </w:r>
      <w:r w:rsidRPr="002E4D18">
        <w:rPr>
          <w:rFonts w:ascii="Segoe UI Symbol" w:hAnsi="Segoe UI Symbol" w:cs="Segoe UI Symbol"/>
          <w:b/>
          <w:bCs/>
          <w:lang w:val="fr-BE"/>
        </w:rPr>
        <w:t>⃣</w:t>
      </w:r>
      <w:r w:rsidRPr="002E4D18">
        <w:rPr>
          <w:b/>
          <w:bCs/>
          <w:lang w:val="fr-BE"/>
        </w:rPr>
        <w:t xml:space="preserve"> Comment vérifier son solde ?</w:t>
      </w:r>
    </w:p>
    <w:p w14:paraId="38F7B2FE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Via l’application bancaire.</w:t>
      </w:r>
      <w:r w:rsidRPr="002E4D18">
        <w:rPr>
          <w:lang w:val="fr-BE"/>
        </w:rPr>
        <w:br/>
        <w:t>Via un distributeur.</w:t>
      </w:r>
      <w:r w:rsidRPr="002E4D18">
        <w:rPr>
          <w:lang w:val="fr-BE"/>
        </w:rPr>
        <w:br/>
        <w:t>Via les extraits de compte.</w:t>
      </w:r>
    </w:p>
    <w:p w14:paraId="119A8F78" w14:textId="34D98438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 xml:space="preserve">Il est conseillé de vérifier </w:t>
      </w:r>
      <w:r w:rsidR="00A22F1F">
        <w:rPr>
          <w:lang w:val="fr-BE"/>
        </w:rPr>
        <w:t xml:space="preserve">le solde </w:t>
      </w:r>
      <w:r w:rsidRPr="002E4D18">
        <w:rPr>
          <w:lang w:val="fr-BE"/>
        </w:rPr>
        <w:t>:</w:t>
      </w:r>
    </w:p>
    <w:p w14:paraId="717EB639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Avant un paiement important.</w:t>
      </w:r>
      <w:r w:rsidRPr="002E4D18">
        <w:rPr>
          <w:lang w:val="fr-BE"/>
        </w:rPr>
        <w:br/>
        <w:t>Après un paiement important.</w:t>
      </w:r>
      <w:r w:rsidRPr="002E4D18">
        <w:rPr>
          <w:lang w:val="fr-BE"/>
        </w:rPr>
        <w:br/>
        <w:t>Une fois par semaine minimum.</w:t>
      </w:r>
    </w:p>
    <w:p w14:paraId="25219B6D" w14:textId="57023476" w:rsidR="002E4D18" w:rsidRPr="002E4D18" w:rsidRDefault="002E4D18" w:rsidP="002E4D18">
      <w:pPr>
        <w:rPr>
          <w:lang w:val="fr-BE"/>
        </w:rPr>
      </w:pPr>
    </w:p>
    <w:p w14:paraId="15545BAC" w14:textId="77777777" w:rsidR="002E4D18" w:rsidRPr="002E4D18" w:rsidRDefault="002E4D18" w:rsidP="002E4D18">
      <w:pPr>
        <w:rPr>
          <w:b/>
          <w:bCs/>
          <w:lang w:val="fr-BE"/>
        </w:rPr>
      </w:pPr>
      <w:r w:rsidRPr="002E4D18">
        <w:rPr>
          <w:b/>
          <w:bCs/>
          <w:lang w:val="fr-BE"/>
        </w:rPr>
        <w:t>Message à faire émerger</w:t>
      </w:r>
    </w:p>
    <w:p w14:paraId="604D9C5D" w14:textId="77777777" w:rsidR="002E4D18" w:rsidRPr="002E4D18" w:rsidRDefault="002E4D18" w:rsidP="002E4D18">
      <w:pPr>
        <w:rPr>
          <w:lang w:val="fr-BE"/>
        </w:rPr>
      </w:pPr>
      <w:r w:rsidRPr="002E4D18">
        <w:rPr>
          <w:lang w:val="fr-BE"/>
        </w:rPr>
        <w:t>Le solde est une information essentielle.</w:t>
      </w:r>
      <w:r w:rsidRPr="002E4D18">
        <w:rPr>
          <w:lang w:val="fr-BE"/>
        </w:rPr>
        <w:br/>
        <w:t>Dépenser sans vérifier peut entraîner un compte négatif.</w:t>
      </w:r>
      <w:r w:rsidRPr="002E4D18">
        <w:rPr>
          <w:lang w:val="fr-BE"/>
        </w:rPr>
        <w:br/>
        <w:t>Vérifier régulièrement permet d’éviter les frais et les blocages.</w:t>
      </w:r>
    </w:p>
    <w:p w14:paraId="0A2F1B64" w14:textId="77777777" w:rsidR="00D77036" w:rsidRPr="00900DC7" w:rsidRDefault="00D77036">
      <w:pPr>
        <w:rPr>
          <w:lang w:val="fr-BE"/>
        </w:rPr>
      </w:pPr>
    </w:p>
    <w:p w14:paraId="4C3A859F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lastRenderedPageBreak/>
        <w:t>Étape 4 – Les frais bancaires</w:t>
      </w:r>
    </w:p>
    <w:p w14:paraId="7C250ABC" w14:textId="77777777" w:rsidR="00D77036" w:rsidRPr="00900DC7" w:rsidRDefault="00D77036">
      <w:pPr>
        <w:rPr>
          <w:lang w:val="fr-BE"/>
        </w:rPr>
      </w:pPr>
    </w:p>
    <w:p w14:paraId="3419D6AB" w14:textId="273E6EE5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Un compte peut entraîner des frais »</w:t>
      </w:r>
    </w:p>
    <w:p w14:paraId="13ACA4F4" w14:textId="77777777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1️</w:t>
      </w:r>
      <w:r w:rsidRPr="007D4512">
        <w:rPr>
          <w:rFonts w:ascii="Segoe UI Symbol" w:hAnsi="Segoe UI Symbol" w:cs="Segoe UI Symbol"/>
          <w:b/>
          <w:bCs/>
          <w:lang w:val="fr-BE"/>
        </w:rPr>
        <w:t>⃣</w:t>
      </w:r>
      <w:r w:rsidRPr="007D4512">
        <w:rPr>
          <w:b/>
          <w:bCs/>
          <w:lang w:val="fr-BE"/>
        </w:rPr>
        <w:t xml:space="preserve"> Pourquoi il peut y avoir des frais ?</w:t>
      </w:r>
    </w:p>
    <w:p w14:paraId="6140D139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Un compte bancaire peut entraîner des frais :</w:t>
      </w:r>
    </w:p>
    <w:p w14:paraId="0EA75479" w14:textId="5B8AF863" w:rsidR="007D4512" w:rsidRPr="007D4512" w:rsidRDefault="00F511A1" w:rsidP="007D4512">
      <w:pPr>
        <w:numPr>
          <w:ilvl w:val="0"/>
          <w:numId w:val="19"/>
        </w:numPr>
        <w:rPr>
          <w:lang w:val="fr-BE"/>
        </w:rPr>
      </w:pPr>
      <w:r w:rsidRPr="007D4512">
        <w:rPr>
          <w:lang w:val="fr-BE"/>
        </w:rPr>
        <w:t>Parce</w:t>
      </w:r>
      <w:r w:rsidR="007D4512" w:rsidRPr="007D4512">
        <w:rPr>
          <w:lang w:val="fr-BE"/>
        </w:rPr>
        <w:t xml:space="preserve"> que la banque facture certains services (gestion du compte, carte…)</w:t>
      </w:r>
    </w:p>
    <w:p w14:paraId="4460547D" w14:textId="138E02CF" w:rsidR="007D4512" w:rsidRPr="007D4512" w:rsidRDefault="00F511A1" w:rsidP="007D4512">
      <w:pPr>
        <w:numPr>
          <w:ilvl w:val="0"/>
          <w:numId w:val="19"/>
        </w:numPr>
        <w:rPr>
          <w:lang w:val="fr-BE"/>
        </w:rPr>
      </w:pPr>
      <w:r w:rsidRPr="007D4512">
        <w:rPr>
          <w:lang w:val="fr-BE"/>
        </w:rPr>
        <w:t>Surtout</w:t>
      </w:r>
      <w:r w:rsidR="007D4512" w:rsidRPr="007D4512">
        <w:rPr>
          <w:lang w:val="fr-BE"/>
        </w:rPr>
        <w:t xml:space="preserve"> quand il y a un problème : compte négatif, paiement refusé, domiciliation refusée</w:t>
      </w:r>
    </w:p>
    <w:p w14:paraId="3E961188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Les frais ne “tombent” pas par hasard :</w:t>
      </w:r>
      <w:r w:rsidRPr="007D4512">
        <w:rPr>
          <w:lang w:val="fr-BE"/>
        </w:rPr>
        <w:br/>
        <w:t>ils apparaissent souvent après une situation évitable.</w:t>
      </w:r>
    </w:p>
    <w:p w14:paraId="1E2B6B3F" w14:textId="367C513B" w:rsidR="007D4512" w:rsidRPr="007D4512" w:rsidRDefault="007D4512" w:rsidP="007D4512">
      <w:pPr>
        <w:rPr>
          <w:lang w:val="fr-BE"/>
        </w:rPr>
      </w:pPr>
    </w:p>
    <w:p w14:paraId="02BE0564" w14:textId="77777777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2️</w:t>
      </w:r>
      <w:r w:rsidRPr="007D4512">
        <w:rPr>
          <w:rFonts w:ascii="Segoe UI Symbol" w:hAnsi="Segoe UI Symbol" w:cs="Segoe UI Symbol"/>
          <w:b/>
          <w:bCs/>
          <w:lang w:val="fr-BE"/>
        </w:rPr>
        <w:t>⃣</w:t>
      </w:r>
      <w:r w:rsidRPr="007D4512">
        <w:rPr>
          <w:b/>
          <w:bCs/>
          <w:lang w:val="fr-BE"/>
        </w:rPr>
        <w:t xml:space="preserve"> Les frais les plus fréquents (simple à comprendre)</w:t>
      </w:r>
    </w:p>
    <w:p w14:paraId="4EE174F7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Les frais arrivent souvent dans ces cas :</w:t>
      </w:r>
    </w:p>
    <w:p w14:paraId="3A5104F2" w14:textId="77777777" w:rsidR="007D4512" w:rsidRPr="007D4512" w:rsidRDefault="007D4512" w:rsidP="007D4512">
      <w:pPr>
        <w:rPr>
          <w:lang w:val="fr-BE"/>
        </w:rPr>
      </w:pPr>
      <w:r w:rsidRPr="007D4512">
        <w:rPr>
          <w:b/>
          <w:bCs/>
          <w:lang w:val="fr-BE"/>
        </w:rPr>
        <w:t>A. Compte qui devient négatif</w:t>
      </w:r>
      <w:r w:rsidRPr="007D4512">
        <w:rPr>
          <w:lang w:val="fr-BE"/>
        </w:rPr>
        <w:br/>
        <w:t>Quand il n’y a pas assez d’argent et qu’un paiement passe quand même.</w:t>
      </w:r>
    </w:p>
    <w:p w14:paraId="513780E5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Conséquence possible :</w:t>
      </w:r>
      <w:r w:rsidRPr="007D4512">
        <w:rPr>
          <w:lang w:val="fr-BE"/>
        </w:rPr>
        <w:br/>
        <w:t>des intérêts et/ou des frais.</w:t>
      </w:r>
    </w:p>
    <w:p w14:paraId="5958A7E2" w14:textId="77777777" w:rsidR="007D4512" w:rsidRPr="007D4512" w:rsidRDefault="007D4512" w:rsidP="007D4512">
      <w:pPr>
        <w:rPr>
          <w:lang w:val="fr-BE"/>
        </w:rPr>
      </w:pPr>
      <w:r w:rsidRPr="007D4512">
        <w:rPr>
          <w:b/>
          <w:bCs/>
          <w:lang w:val="fr-BE"/>
        </w:rPr>
        <w:t>B. Paiement refusé</w:t>
      </w:r>
      <w:r w:rsidRPr="007D4512">
        <w:rPr>
          <w:lang w:val="fr-BE"/>
        </w:rPr>
        <w:br/>
        <w:t>Quand il n’y a pas assez d’argent et que le paiement ne passe pas.</w:t>
      </w:r>
    </w:p>
    <w:p w14:paraId="392D6903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Conséquence possible :</w:t>
      </w:r>
      <w:r w:rsidRPr="007D4512">
        <w:rPr>
          <w:lang w:val="fr-BE"/>
        </w:rPr>
        <w:br/>
        <w:t>des frais de rejet.</w:t>
      </w:r>
    </w:p>
    <w:p w14:paraId="1E225EC0" w14:textId="77777777" w:rsidR="007D4512" w:rsidRPr="007D4512" w:rsidRDefault="007D4512" w:rsidP="007D4512">
      <w:pPr>
        <w:rPr>
          <w:lang w:val="fr-BE"/>
        </w:rPr>
      </w:pPr>
      <w:r w:rsidRPr="007D4512">
        <w:rPr>
          <w:b/>
          <w:bCs/>
          <w:lang w:val="fr-BE"/>
        </w:rPr>
        <w:t>C. Domiciliation refusée</w:t>
      </w:r>
      <w:r w:rsidRPr="007D4512">
        <w:rPr>
          <w:lang w:val="fr-BE"/>
        </w:rPr>
        <w:br/>
        <w:t>Exemple : facture d’énergie prélevée, mais pas assez d’argent sur le compte.</w:t>
      </w:r>
    </w:p>
    <w:p w14:paraId="2799AA3E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lastRenderedPageBreak/>
        <w:t>Conséquence possible :</w:t>
      </w:r>
      <w:r w:rsidRPr="007D4512">
        <w:rPr>
          <w:lang w:val="fr-BE"/>
        </w:rPr>
        <w:br/>
        <w:t>frais + parfois rappel du fournisseur (et parfois frais du fournisseur aussi).</w:t>
      </w:r>
    </w:p>
    <w:p w14:paraId="4D24D2BB" w14:textId="77777777" w:rsidR="007D4512" w:rsidRPr="007D4512" w:rsidRDefault="007D4512" w:rsidP="007D4512">
      <w:pPr>
        <w:rPr>
          <w:lang w:val="fr-BE"/>
        </w:rPr>
      </w:pPr>
      <w:r w:rsidRPr="007D4512">
        <w:rPr>
          <w:b/>
          <w:bCs/>
          <w:lang w:val="fr-BE"/>
        </w:rPr>
        <w:t>D. Retraits / opérations</w:t>
      </w:r>
      <w:r w:rsidRPr="007D4512">
        <w:rPr>
          <w:lang w:val="fr-BE"/>
        </w:rPr>
        <w:br/>
        <w:t>Parfois certains retraits ou opérations coûtent plus cher (selon la banque, selon le distributeur).</w:t>
      </w:r>
    </w:p>
    <w:p w14:paraId="18B53158" w14:textId="5A451F65" w:rsidR="007D4512" w:rsidRPr="007D4512" w:rsidRDefault="007D4512" w:rsidP="007D4512">
      <w:pPr>
        <w:rPr>
          <w:lang w:val="fr-BE"/>
        </w:rPr>
      </w:pPr>
    </w:p>
    <w:p w14:paraId="7A32B589" w14:textId="77777777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3️</w:t>
      </w:r>
      <w:r w:rsidRPr="007D4512">
        <w:rPr>
          <w:rFonts w:ascii="Segoe UI Symbol" w:hAnsi="Segoe UI Symbol" w:cs="Segoe UI Symbol"/>
          <w:b/>
          <w:bCs/>
          <w:lang w:val="fr-BE"/>
        </w:rPr>
        <w:t>⃣</w:t>
      </w:r>
      <w:r w:rsidRPr="007D4512">
        <w:rPr>
          <w:b/>
          <w:bCs/>
          <w:lang w:val="fr-BE"/>
        </w:rPr>
        <w:t xml:space="preserve"> Exemple concret (qui parle au public)</w:t>
      </w:r>
    </w:p>
    <w:p w14:paraId="066B4E4C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 xml:space="preserve">Solde sur le compte : </w:t>
      </w:r>
      <w:r w:rsidRPr="007D4512">
        <w:rPr>
          <w:b/>
          <w:bCs/>
          <w:lang w:val="fr-BE"/>
        </w:rPr>
        <w:t>20 €</w:t>
      </w:r>
      <w:r w:rsidRPr="007D4512">
        <w:rPr>
          <w:lang w:val="fr-BE"/>
        </w:rPr>
        <w:br/>
        <w:t xml:space="preserve">Une domiciliation énergie passe : </w:t>
      </w:r>
      <w:r w:rsidRPr="007D4512">
        <w:rPr>
          <w:b/>
          <w:bCs/>
          <w:lang w:val="fr-BE"/>
        </w:rPr>
        <w:t>85 €</w:t>
      </w:r>
    </w:p>
    <w:p w14:paraId="5DA76118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Deux situations possibles :</w:t>
      </w:r>
    </w:p>
    <w:p w14:paraId="7944CB5A" w14:textId="77777777" w:rsidR="007D4512" w:rsidRPr="007D4512" w:rsidRDefault="007D4512" w:rsidP="007D4512">
      <w:pPr>
        <w:numPr>
          <w:ilvl w:val="0"/>
          <w:numId w:val="20"/>
        </w:numPr>
        <w:rPr>
          <w:lang w:val="fr-BE"/>
        </w:rPr>
      </w:pPr>
      <w:r w:rsidRPr="007D4512">
        <w:rPr>
          <w:b/>
          <w:bCs/>
          <w:lang w:val="fr-BE"/>
        </w:rPr>
        <w:t>Le paiement passe</w:t>
      </w:r>
      <w:r w:rsidRPr="007D4512">
        <w:rPr>
          <w:lang w:val="fr-BE"/>
        </w:rPr>
        <w:t xml:space="preserve"> → le compte devient négatif (</w:t>
      </w:r>
      <w:r w:rsidRPr="007D4512">
        <w:rPr>
          <w:b/>
          <w:bCs/>
          <w:lang w:val="fr-BE"/>
        </w:rPr>
        <w:t>-65 €</w:t>
      </w:r>
      <w:r w:rsidRPr="007D4512">
        <w:rPr>
          <w:lang w:val="fr-BE"/>
        </w:rPr>
        <w:t>) → frais possibles</w:t>
      </w:r>
    </w:p>
    <w:p w14:paraId="5F3A42A4" w14:textId="77777777" w:rsidR="007D4512" w:rsidRPr="007D4512" w:rsidRDefault="007D4512" w:rsidP="007D4512">
      <w:pPr>
        <w:numPr>
          <w:ilvl w:val="0"/>
          <w:numId w:val="20"/>
        </w:numPr>
        <w:rPr>
          <w:lang w:val="fr-BE"/>
        </w:rPr>
      </w:pPr>
      <w:r w:rsidRPr="007D4512">
        <w:rPr>
          <w:b/>
          <w:bCs/>
          <w:lang w:val="fr-BE"/>
        </w:rPr>
        <w:t>Le paiement est refusé</w:t>
      </w:r>
      <w:r w:rsidRPr="007D4512">
        <w:rPr>
          <w:lang w:val="fr-BE"/>
        </w:rPr>
        <w:t xml:space="preserve"> → la facture n’est pas payée → frais possibles + rappel du fournisseur</w:t>
      </w:r>
    </w:p>
    <w:p w14:paraId="591B6CA9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Message à faire émerger :</w:t>
      </w:r>
      <w:r w:rsidRPr="007D4512">
        <w:rPr>
          <w:lang w:val="fr-BE"/>
        </w:rPr>
        <w:br/>
        <w:t>Dans les deux cas, la situation coûte souvent plus cher que la facture de départ.</w:t>
      </w:r>
    </w:p>
    <w:p w14:paraId="0C247C7E" w14:textId="28D2532A" w:rsidR="007D4512" w:rsidRPr="007D4512" w:rsidRDefault="007D4512" w:rsidP="007D4512">
      <w:pPr>
        <w:rPr>
          <w:lang w:val="fr-BE"/>
        </w:rPr>
      </w:pPr>
    </w:p>
    <w:p w14:paraId="6EC8B33B" w14:textId="77777777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4️</w:t>
      </w:r>
      <w:r w:rsidRPr="007D4512">
        <w:rPr>
          <w:rFonts w:ascii="Segoe UI Symbol" w:hAnsi="Segoe UI Symbol" w:cs="Segoe UI Symbol"/>
          <w:b/>
          <w:bCs/>
          <w:lang w:val="fr-BE"/>
        </w:rPr>
        <w:t>⃣</w:t>
      </w:r>
      <w:r w:rsidRPr="007D4512">
        <w:rPr>
          <w:b/>
          <w:bCs/>
          <w:lang w:val="fr-BE"/>
        </w:rPr>
        <w:t xml:space="preserve"> Ce qui fait “grossir” la difficulté</w:t>
      </w:r>
    </w:p>
    <w:p w14:paraId="2490C6E3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Quand un compte devient négatif, il y a souvent un effet boule de neige :</w:t>
      </w:r>
    </w:p>
    <w:p w14:paraId="612AAE08" w14:textId="5D219E6A" w:rsidR="007D4512" w:rsidRPr="007D4512" w:rsidRDefault="00F511A1" w:rsidP="007D4512">
      <w:pPr>
        <w:numPr>
          <w:ilvl w:val="0"/>
          <w:numId w:val="21"/>
        </w:numPr>
        <w:rPr>
          <w:lang w:val="fr-BE"/>
        </w:rPr>
      </w:pPr>
      <w:r w:rsidRPr="007D4512">
        <w:rPr>
          <w:lang w:val="fr-BE"/>
        </w:rPr>
        <w:t>Le</w:t>
      </w:r>
      <w:r w:rsidR="007D4512" w:rsidRPr="007D4512">
        <w:rPr>
          <w:lang w:val="fr-BE"/>
        </w:rPr>
        <w:t xml:space="preserve"> compte reste négatif</w:t>
      </w:r>
    </w:p>
    <w:p w14:paraId="3D635242" w14:textId="0E0CE485" w:rsidR="007D4512" w:rsidRPr="007D4512" w:rsidRDefault="00F511A1" w:rsidP="007D4512">
      <w:pPr>
        <w:numPr>
          <w:ilvl w:val="0"/>
          <w:numId w:val="21"/>
        </w:numPr>
        <w:rPr>
          <w:lang w:val="fr-BE"/>
        </w:rPr>
      </w:pPr>
      <w:r w:rsidRPr="007D4512">
        <w:rPr>
          <w:lang w:val="fr-BE"/>
        </w:rPr>
        <w:t>Le</w:t>
      </w:r>
      <w:r w:rsidR="007D4512" w:rsidRPr="007D4512">
        <w:rPr>
          <w:lang w:val="fr-BE"/>
        </w:rPr>
        <w:t xml:space="preserve"> mois suivant, une partie du revenu sert d’abord à combler le négatif</w:t>
      </w:r>
    </w:p>
    <w:p w14:paraId="2657704A" w14:textId="793E9D4F" w:rsidR="007D4512" w:rsidRPr="007D4512" w:rsidRDefault="00F511A1" w:rsidP="007D4512">
      <w:pPr>
        <w:numPr>
          <w:ilvl w:val="0"/>
          <w:numId w:val="21"/>
        </w:numPr>
        <w:rPr>
          <w:lang w:val="fr-BE"/>
        </w:rPr>
      </w:pPr>
      <w:r w:rsidRPr="007D4512">
        <w:rPr>
          <w:lang w:val="fr-BE"/>
        </w:rPr>
        <w:t>Il</w:t>
      </w:r>
      <w:r w:rsidR="007D4512" w:rsidRPr="007D4512">
        <w:rPr>
          <w:lang w:val="fr-BE"/>
        </w:rPr>
        <w:t xml:space="preserve"> reste moins d’argent pour vivre</w:t>
      </w:r>
    </w:p>
    <w:p w14:paraId="037B9736" w14:textId="2F1A548D" w:rsidR="007D4512" w:rsidRPr="007D4512" w:rsidRDefault="00F511A1" w:rsidP="007D4512">
      <w:pPr>
        <w:numPr>
          <w:ilvl w:val="0"/>
          <w:numId w:val="21"/>
        </w:numPr>
        <w:rPr>
          <w:lang w:val="fr-BE"/>
        </w:rPr>
      </w:pPr>
      <w:r w:rsidRPr="007D4512">
        <w:rPr>
          <w:lang w:val="fr-BE"/>
        </w:rPr>
        <w:t>Un</w:t>
      </w:r>
      <w:r w:rsidR="007D4512" w:rsidRPr="007D4512">
        <w:rPr>
          <w:lang w:val="fr-BE"/>
        </w:rPr>
        <w:t xml:space="preserve"> nouveau paiement bloque ou repasse en négatif</w:t>
      </w:r>
    </w:p>
    <w:p w14:paraId="37649B4E" w14:textId="156B47C0" w:rsidR="007D4512" w:rsidRPr="007D4512" w:rsidRDefault="00F511A1" w:rsidP="007D4512">
      <w:pPr>
        <w:numPr>
          <w:ilvl w:val="0"/>
          <w:numId w:val="21"/>
        </w:numPr>
        <w:rPr>
          <w:lang w:val="fr-BE"/>
        </w:rPr>
      </w:pPr>
      <w:r w:rsidRPr="007D4512">
        <w:rPr>
          <w:lang w:val="fr-BE"/>
        </w:rPr>
        <w:lastRenderedPageBreak/>
        <w:t>De</w:t>
      </w:r>
      <w:r w:rsidR="007D4512" w:rsidRPr="007D4512">
        <w:rPr>
          <w:lang w:val="fr-BE"/>
        </w:rPr>
        <w:t xml:space="preserve"> nouveaux frais s’ajoutent</w:t>
      </w:r>
    </w:p>
    <w:p w14:paraId="29A6CB04" w14:textId="27CD3432" w:rsidR="007D4512" w:rsidRPr="007D4512" w:rsidRDefault="007D4512" w:rsidP="007D4512">
      <w:pPr>
        <w:rPr>
          <w:lang w:val="fr-BE"/>
        </w:rPr>
      </w:pPr>
    </w:p>
    <w:p w14:paraId="7EC71D75" w14:textId="77777777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5️</w:t>
      </w:r>
      <w:r w:rsidRPr="007D4512">
        <w:rPr>
          <w:rFonts w:ascii="Segoe UI Symbol" w:hAnsi="Segoe UI Symbol" w:cs="Segoe UI Symbol"/>
          <w:b/>
          <w:bCs/>
          <w:lang w:val="fr-BE"/>
        </w:rPr>
        <w:t>⃣</w:t>
      </w:r>
      <w:r w:rsidRPr="007D4512">
        <w:rPr>
          <w:b/>
          <w:bCs/>
          <w:lang w:val="fr-BE"/>
        </w:rPr>
        <w:t xml:space="preserve"> Comment éviter ces frais (gestes simples)</w:t>
      </w:r>
    </w:p>
    <w:p w14:paraId="37C21CDF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Pour limiter les frais, on peut :</w:t>
      </w:r>
    </w:p>
    <w:p w14:paraId="2CDA6B28" w14:textId="22208FF2" w:rsidR="007D4512" w:rsidRPr="007D4512" w:rsidRDefault="00F511A1" w:rsidP="007D4512">
      <w:pPr>
        <w:numPr>
          <w:ilvl w:val="0"/>
          <w:numId w:val="22"/>
        </w:numPr>
        <w:rPr>
          <w:lang w:val="fr-BE"/>
        </w:rPr>
      </w:pPr>
      <w:r w:rsidRPr="007D4512">
        <w:rPr>
          <w:lang w:val="fr-BE"/>
        </w:rPr>
        <w:t>Vérifier</w:t>
      </w:r>
      <w:r w:rsidR="007D4512" w:rsidRPr="007D4512">
        <w:rPr>
          <w:lang w:val="fr-BE"/>
        </w:rPr>
        <w:t xml:space="preserve"> le solde avant un paiement important</w:t>
      </w:r>
    </w:p>
    <w:p w14:paraId="524DB6B2" w14:textId="4B13DD90" w:rsidR="007D4512" w:rsidRPr="007D4512" w:rsidRDefault="00F511A1" w:rsidP="007D4512">
      <w:pPr>
        <w:numPr>
          <w:ilvl w:val="0"/>
          <w:numId w:val="22"/>
        </w:numPr>
        <w:rPr>
          <w:lang w:val="fr-BE"/>
        </w:rPr>
      </w:pPr>
      <w:r w:rsidRPr="007D4512">
        <w:rPr>
          <w:lang w:val="fr-BE"/>
        </w:rPr>
        <w:t>Connaître</w:t>
      </w:r>
      <w:r w:rsidR="007D4512" w:rsidRPr="007D4512">
        <w:rPr>
          <w:lang w:val="fr-BE"/>
        </w:rPr>
        <w:t xml:space="preserve"> les dates des domiciliations (loyer, énergie, téléphone)</w:t>
      </w:r>
    </w:p>
    <w:p w14:paraId="0A66AA5A" w14:textId="13341EA3" w:rsidR="007D4512" w:rsidRPr="007D4512" w:rsidRDefault="00F511A1" w:rsidP="007D4512">
      <w:pPr>
        <w:numPr>
          <w:ilvl w:val="0"/>
          <w:numId w:val="22"/>
        </w:numPr>
        <w:rPr>
          <w:lang w:val="fr-BE"/>
        </w:rPr>
      </w:pPr>
      <w:r w:rsidRPr="007D4512">
        <w:rPr>
          <w:lang w:val="fr-BE"/>
        </w:rPr>
        <w:t>Garder</w:t>
      </w:r>
      <w:r w:rsidR="007D4512" w:rsidRPr="007D4512">
        <w:rPr>
          <w:lang w:val="fr-BE"/>
        </w:rPr>
        <w:t xml:space="preserve"> une petite réserve quand c’est possible (même petite)</w:t>
      </w:r>
    </w:p>
    <w:p w14:paraId="1FA1F073" w14:textId="697E5118" w:rsidR="007D4512" w:rsidRPr="007D4512" w:rsidRDefault="00F511A1" w:rsidP="007D4512">
      <w:pPr>
        <w:numPr>
          <w:ilvl w:val="0"/>
          <w:numId w:val="22"/>
        </w:numPr>
        <w:rPr>
          <w:lang w:val="fr-BE"/>
        </w:rPr>
      </w:pPr>
      <w:r w:rsidRPr="007D4512">
        <w:rPr>
          <w:lang w:val="fr-BE"/>
        </w:rPr>
        <w:t>Éviter</w:t>
      </w:r>
      <w:r w:rsidR="007D4512" w:rsidRPr="007D4512">
        <w:rPr>
          <w:lang w:val="fr-BE"/>
        </w:rPr>
        <w:t xml:space="preserve"> d’avoir trop de paiements automatiques le même jour</w:t>
      </w:r>
    </w:p>
    <w:p w14:paraId="229236A2" w14:textId="674FB39E" w:rsidR="007D4512" w:rsidRPr="007D4512" w:rsidRDefault="00F511A1" w:rsidP="007D4512">
      <w:pPr>
        <w:numPr>
          <w:ilvl w:val="0"/>
          <w:numId w:val="22"/>
        </w:numPr>
        <w:rPr>
          <w:lang w:val="fr-BE"/>
        </w:rPr>
      </w:pPr>
      <w:r w:rsidRPr="007D4512">
        <w:rPr>
          <w:lang w:val="fr-BE"/>
        </w:rPr>
        <w:t>Demander</w:t>
      </w:r>
      <w:r w:rsidR="007D4512" w:rsidRPr="007D4512">
        <w:rPr>
          <w:lang w:val="fr-BE"/>
        </w:rPr>
        <w:t xml:space="preserve"> de l’aide dès les premiers signes (avant que ça se répète)</w:t>
      </w:r>
    </w:p>
    <w:p w14:paraId="5E46A9EF" w14:textId="06583603" w:rsidR="007D4512" w:rsidRPr="007D4512" w:rsidRDefault="007D4512" w:rsidP="007D4512">
      <w:pPr>
        <w:rPr>
          <w:lang w:val="fr-BE"/>
        </w:rPr>
      </w:pPr>
    </w:p>
    <w:p w14:paraId="57F221CB" w14:textId="77777777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6️</w:t>
      </w:r>
      <w:r w:rsidRPr="007D4512">
        <w:rPr>
          <w:rFonts w:ascii="Segoe UI Symbol" w:hAnsi="Segoe UI Symbol" w:cs="Segoe UI Symbol"/>
          <w:b/>
          <w:bCs/>
          <w:lang w:val="fr-BE"/>
        </w:rPr>
        <w:t>⃣</w:t>
      </w:r>
      <w:r w:rsidRPr="007D4512">
        <w:rPr>
          <w:b/>
          <w:bCs/>
          <w:lang w:val="fr-BE"/>
        </w:rPr>
        <w:t xml:space="preserve"> Que faire si des frais apparaissent ?</w:t>
      </w:r>
    </w:p>
    <w:p w14:paraId="7F075F21" w14:textId="338B0F74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Phrase projetée possible :</w:t>
      </w:r>
      <w:r w:rsidRPr="007D4512">
        <w:rPr>
          <w:lang w:val="fr-BE"/>
        </w:rPr>
        <w:br/>
      </w:r>
      <w:r w:rsidRPr="007D4512">
        <w:rPr>
          <w:b/>
          <w:bCs/>
          <w:lang w:val="fr-BE"/>
        </w:rPr>
        <w:t xml:space="preserve">« Quand </w:t>
      </w:r>
      <w:r w:rsidR="00F86ADA">
        <w:rPr>
          <w:b/>
          <w:bCs/>
          <w:lang w:val="fr-BE"/>
        </w:rPr>
        <w:t>des</w:t>
      </w:r>
      <w:r w:rsidRPr="007D4512">
        <w:rPr>
          <w:b/>
          <w:bCs/>
          <w:lang w:val="fr-BE"/>
        </w:rPr>
        <w:t xml:space="preserve"> frais arrive</w:t>
      </w:r>
      <w:r w:rsidR="00F86ADA">
        <w:rPr>
          <w:b/>
          <w:bCs/>
          <w:lang w:val="fr-BE"/>
        </w:rPr>
        <w:t>nt</w:t>
      </w:r>
      <w:r w:rsidRPr="007D4512">
        <w:rPr>
          <w:b/>
          <w:bCs/>
          <w:lang w:val="fr-BE"/>
        </w:rPr>
        <w:t>, il faut réagir vite »</w:t>
      </w:r>
    </w:p>
    <w:p w14:paraId="58D974E4" w14:textId="77777777" w:rsidR="007D4512" w:rsidRPr="007D4512" w:rsidRDefault="007D4512" w:rsidP="007D4512">
      <w:pPr>
        <w:rPr>
          <w:lang w:val="fr-BE"/>
        </w:rPr>
      </w:pPr>
      <w:r w:rsidRPr="007D4512">
        <w:rPr>
          <w:lang w:val="fr-BE"/>
        </w:rPr>
        <w:t>Actions concrètes :</w:t>
      </w:r>
    </w:p>
    <w:p w14:paraId="29662B11" w14:textId="77777777" w:rsidR="007D4512" w:rsidRPr="007D4512" w:rsidRDefault="007D4512" w:rsidP="007D4512">
      <w:pPr>
        <w:numPr>
          <w:ilvl w:val="0"/>
          <w:numId w:val="23"/>
        </w:numPr>
        <w:rPr>
          <w:lang w:val="fr-BE"/>
        </w:rPr>
      </w:pPr>
      <w:r w:rsidRPr="007D4512">
        <w:rPr>
          <w:b/>
          <w:bCs/>
          <w:lang w:val="fr-BE"/>
        </w:rPr>
        <w:t>Vérifier</w:t>
      </w:r>
      <w:r w:rsidRPr="007D4512">
        <w:rPr>
          <w:lang w:val="fr-BE"/>
        </w:rPr>
        <w:t xml:space="preserve"> d’où vient le frais (sur l’application / extrait)</w:t>
      </w:r>
    </w:p>
    <w:p w14:paraId="4F8EF5A7" w14:textId="77777777" w:rsidR="007D4512" w:rsidRPr="007D4512" w:rsidRDefault="007D4512" w:rsidP="007D4512">
      <w:pPr>
        <w:numPr>
          <w:ilvl w:val="0"/>
          <w:numId w:val="23"/>
        </w:numPr>
        <w:rPr>
          <w:lang w:val="fr-BE"/>
        </w:rPr>
      </w:pPr>
      <w:r w:rsidRPr="007D4512">
        <w:rPr>
          <w:b/>
          <w:bCs/>
          <w:lang w:val="fr-BE"/>
        </w:rPr>
        <w:t>Contacter la banque</w:t>
      </w:r>
      <w:r w:rsidRPr="007D4512">
        <w:rPr>
          <w:lang w:val="fr-BE"/>
        </w:rPr>
        <w:t xml:space="preserve"> : demander une explication simple</w:t>
      </w:r>
    </w:p>
    <w:p w14:paraId="3A72F6A3" w14:textId="77777777" w:rsidR="007D4512" w:rsidRPr="007D4512" w:rsidRDefault="007D4512" w:rsidP="007D4512">
      <w:pPr>
        <w:numPr>
          <w:ilvl w:val="0"/>
          <w:numId w:val="23"/>
        </w:numPr>
        <w:rPr>
          <w:lang w:val="fr-BE"/>
        </w:rPr>
      </w:pPr>
      <w:r w:rsidRPr="007D4512">
        <w:rPr>
          <w:b/>
          <w:bCs/>
          <w:lang w:val="fr-BE"/>
        </w:rPr>
        <w:t>Demander</w:t>
      </w:r>
      <w:r w:rsidRPr="007D4512">
        <w:rPr>
          <w:lang w:val="fr-BE"/>
        </w:rPr>
        <w:t xml:space="preserve"> si un frais peut être supprimé (parfois c’est possible, surtout si c’est exceptionnel)</w:t>
      </w:r>
    </w:p>
    <w:p w14:paraId="676CA56D" w14:textId="77777777" w:rsidR="007D4512" w:rsidRPr="007D4512" w:rsidRDefault="007D4512" w:rsidP="007D4512">
      <w:pPr>
        <w:numPr>
          <w:ilvl w:val="0"/>
          <w:numId w:val="23"/>
        </w:numPr>
        <w:rPr>
          <w:lang w:val="fr-BE"/>
        </w:rPr>
      </w:pPr>
      <w:r w:rsidRPr="007D4512">
        <w:rPr>
          <w:b/>
          <w:bCs/>
          <w:lang w:val="fr-BE"/>
        </w:rPr>
        <w:t>Demander une solution</w:t>
      </w:r>
      <w:r w:rsidRPr="007D4512">
        <w:rPr>
          <w:lang w:val="fr-BE"/>
        </w:rPr>
        <w:t xml:space="preserve"> : “payer en plusieurs fois” si le compte est négatif</w:t>
      </w:r>
    </w:p>
    <w:p w14:paraId="4E133B1C" w14:textId="77777777" w:rsidR="007D4512" w:rsidRPr="007D4512" w:rsidRDefault="007D4512" w:rsidP="007D4512">
      <w:pPr>
        <w:numPr>
          <w:ilvl w:val="0"/>
          <w:numId w:val="23"/>
        </w:numPr>
        <w:rPr>
          <w:lang w:val="fr-BE"/>
        </w:rPr>
      </w:pPr>
      <w:r w:rsidRPr="007D4512">
        <w:rPr>
          <w:b/>
          <w:bCs/>
          <w:lang w:val="fr-BE"/>
        </w:rPr>
        <w:t>Se faire aider</w:t>
      </w:r>
      <w:r w:rsidRPr="007D4512">
        <w:rPr>
          <w:lang w:val="fr-BE"/>
        </w:rPr>
        <w:t xml:space="preserve"> si la situation se répète (CPAS, service social, médiation)</w:t>
      </w:r>
    </w:p>
    <w:p w14:paraId="52CF8C52" w14:textId="011CCE63" w:rsidR="007D4512" w:rsidRPr="007D4512" w:rsidRDefault="007D4512" w:rsidP="007D4512">
      <w:pPr>
        <w:rPr>
          <w:lang w:val="fr-BE"/>
        </w:rPr>
      </w:pPr>
    </w:p>
    <w:p w14:paraId="5DC11F66" w14:textId="77777777" w:rsidR="007D4512" w:rsidRDefault="007D4512" w:rsidP="007D4512">
      <w:pPr>
        <w:rPr>
          <w:b/>
          <w:bCs/>
          <w:lang w:val="fr-BE"/>
        </w:rPr>
      </w:pPr>
    </w:p>
    <w:p w14:paraId="7F46F5E2" w14:textId="49264F68" w:rsidR="007D4512" w:rsidRPr="007D4512" w:rsidRDefault="007D4512" w:rsidP="007D4512">
      <w:pPr>
        <w:rPr>
          <w:b/>
          <w:bCs/>
          <w:lang w:val="fr-BE"/>
        </w:rPr>
      </w:pPr>
      <w:r w:rsidRPr="007D4512">
        <w:rPr>
          <w:b/>
          <w:bCs/>
          <w:lang w:val="fr-BE"/>
        </w:rPr>
        <w:t>Message (à projeter ou à dire)</w:t>
      </w:r>
    </w:p>
    <w:p w14:paraId="6053E5F9" w14:textId="77777777" w:rsidR="007D4512" w:rsidRPr="007D4512" w:rsidRDefault="007D4512" w:rsidP="007D4512">
      <w:pPr>
        <w:rPr>
          <w:lang w:val="fr-BE"/>
        </w:rPr>
      </w:pPr>
      <w:r w:rsidRPr="007D4512">
        <w:rPr>
          <w:b/>
          <w:bCs/>
          <w:lang w:val="fr-BE"/>
        </w:rPr>
        <w:t>« Les frais ne sont pas seulement un détail : ils aggravent la difficulté.</w:t>
      </w:r>
      <w:r w:rsidRPr="007D4512">
        <w:rPr>
          <w:b/>
          <w:bCs/>
          <w:lang w:val="fr-BE"/>
        </w:rPr>
        <w:br/>
        <w:t>Plus on réagit tôt, plus on évite que ça s’accumule. »</w:t>
      </w:r>
    </w:p>
    <w:p w14:paraId="6DF7186A" w14:textId="77777777" w:rsidR="00D77036" w:rsidRPr="00900DC7" w:rsidRDefault="00D77036">
      <w:pPr>
        <w:rPr>
          <w:lang w:val="fr-BE"/>
        </w:rPr>
      </w:pPr>
    </w:p>
    <w:p w14:paraId="3B709E4F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Étape 5 – Le compte négatif</w:t>
      </w:r>
    </w:p>
    <w:p w14:paraId="4C771E65" w14:textId="42226BA9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Dépenser plus que le solde a des conséquences »</w:t>
      </w:r>
    </w:p>
    <w:p w14:paraId="59ED36B2" w14:textId="77777777" w:rsidR="00511B00" w:rsidRPr="00511B00" w:rsidRDefault="00511B00" w:rsidP="00511B00">
      <w:pPr>
        <w:rPr>
          <w:b/>
          <w:bCs/>
          <w:lang w:val="fr-BE"/>
        </w:rPr>
      </w:pPr>
      <w:r w:rsidRPr="00511B00">
        <w:rPr>
          <w:b/>
          <w:bCs/>
          <w:lang w:val="fr-BE"/>
        </w:rPr>
        <w:t>1️</w:t>
      </w:r>
      <w:r w:rsidRPr="00511B00">
        <w:rPr>
          <w:rFonts w:ascii="Segoe UI Symbol" w:hAnsi="Segoe UI Symbol" w:cs="Segoe UI Symbol"/>
          <w:b/>
          <w:bCs/>
          <w:lang w:val="fr-BE"/>
        </w:rPr>
        <w:t>⃣</w:t>
      </w:r>
      <w:r w:rsidRPr="00511B00">
        <w:rPr>
          <w:b/>
          <w:bCs/>
          <w:lang w:val="fr-BE"/>
        </w:rPr>
        <w:t xml:space="preserve"> Qu’est-ce qu’un compte négatif ?</w:t>
      </w:r>
    </w:p>
    <w:p w14:paraId="7C583356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Un compte devient négatif lorsque :</w:t>
      </w:r>
    </w:p>
    <w:p w14:paraId="5EB660ED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Le montant des paiements est supérieur à l’argent disponible.</w:t>
      </w:r>
    </w:p>
    <w:p w14:paraId="15B15983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Exemple :</w:t>
      </w:r>
    </w:p>
    <w:p w14:paraId="4FC3C244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Solde : 80 €</w:t>
      </w:r>
      <w:r w:rsidRPr="00511B00">
        <w:rPr>
          <w:lang w:val="fr-BE"/>
        </w:rPr>
        <w:br/>
        <w:t>Paiement : 120 €</w:t>
      </w:r>
      <w:r w:rsidRPr="00511B00">
        <w:rPr>
          <w:lang w:val="fr-BE"/>
        </w:rPr>
        <w:br/>
        <w:t>→ Nouveau solde : -40 €</w:t>
      </w:r>
    </w:p>
    <w:p w14:paraId="24009614" w14:textId="576BF3EC" w:rsidR="00511B00" w:rsidRPr="00511B00" w:rsidRDefault="00511B00" w:rsidP="00511B00">
      <w:pPr>
        <w:rPr>
          <w:lang w:val="fr-BE"/>
        </w:rPr>
      </w:pPr>
    </w:p>
    <w:p w14:paraId="458A3BE8" w14:textId="77777777" w:rsidR="00511B00" w:rsidRPr="00511B00" w:rsidRDefault="00511B00" w:rsidP="00511B00">
      <w:pPr>
        <w:rPr>
          <w:b/>
          <w:bCs/>
          <w:lang w:val="fr-BE"/>
        </w:rPr>
      </w:pPr>
      <w:r w:rsidRPr="00511B00">
        <w:rPr>
          <w:b/>
          <w:bCs/>
          <w:lang w:val="fr-BE"/>
        </w:rPr>
        <w:t>2️</w:t>
      </w:r>
      <w:r w:rsidRPr="00511B00">
        <w:rPr>
          <w:rFonts w:ascii="Segoe UI Symbol" w:hAnsi="Segoe UI Symbol" w:cs="Segoe UI Symbol"/>
          <w:b/>
          <w:bCs/>
          <w:lang w:val="fr-BE"/>
        </w:rPr>
        <w:t>⃣</w:t>
      </w:r>
      <w:r w:rsidRPr="00511B00">
        <w:rPr>
          <w:b/>
          <w:bCs/>
          <w:lang w:val="fr-BE"/>
        </w:rPr>
        <w:t xml:space="preserve"> Le découvert autorisé : une aide… sous conditions</w:t>
      </w:r>
    </w:p>
    <w:p w14:paraId="6329076D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Si la banque a accordé un découvert autorisé,</w:t>
      </w:r>
      <w:r w:rsidRPr="00511B00">
        <w:rPr>
          <w:lang w:val="fr-BE"/>
        </w:rPr>
        <w:br/>
        <w:t>le compte peut descendre en négatif jusqu’à une limite fixée à l’avance.</w:t>
      </w:r>
    </w:p>
    <w:p w14:paraId="380EB9C3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Mais :</w:t>
      </w:r>
    </w:p>
    <w:p w14:paraId="27F94D86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Des intérêts peuvent être appliqués.</w:t>
      </w:r>
      <w:r w:rsidRPr="00511B00">
        <w:rPr>
          <w:lang w:val="fr-BE"/>
        </w:rPr>
        <w:br/>
        <w:t>Des frais peuvent s’ajouter.</w:t>
      </w:r>
    </w:p>
    <w:p w14:paraId="221FE5CC" w14:textId="77777777" w:rsidR="00511B00" w:rsidRPr="00511B00" w:rsidRDefault="00511B00" w:rsidP="00511B00">
      <w:pPr>
        <w:rPr>
          <w:lang w:val="fr-BE"/>
        </w:rPr>
      </w:pPr>
      <w:r w:rsidRPr="00511B00">
        <w:rPr>
          <w:rFonts w:ascii="Segoe UI Emoji" w:hAnsi="Segoe UI Emoji" w:cs="Segoe UI Emoji"/>
          <w:lang w:val="fr-BE"/>
        </w:rPr>
        <w:t>⚠️</w:t>
      </w:r>
      <w:r w:rsidRPr="00511B00">
        <w:rPr>
          <w:lang w:val="fr-BE"/>
        </w:rPr>
        <w:t xml:space="preserve"> Point très important :</w:t>
      </w:r>
    </w:p>
    <w:p w14:paraId="3CBF8DF7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En principe, le compte doit repasser en positif régulièrement.</w:t>
      </w:r>
    </w:p>
    <w:p w14:paraId="1BB601D1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lastRenderedPageBreak/>
        <w:t>Dans la pratique, les banques demandent généralement que le compte repasse en positif au moins une fois tous les trois mois, pendant au moins 24 heures.</w:t>
      </w:r>
    </w:p>
    <w:p w14:paraId="30707489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Cela signifie :</w:t>
      </w:r>
    </w:p>
    <w:p w14:paraId="65337BCA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Le revenu doit permettre de couvrir entièrement le négatif, même temporairement.</w:t>
      </w:r>
    </w:p>
    <w:p w14:paraId="0320F44A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Si le compte reste en négatif trop longtemps :</w:t>
      </w:r>
    </w:p>
    <w:p w14:paraId="224870AF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La banque peut supprimer le découvert autorisé.</w:t>
      </w:r>
      <w:r w:rsidRPr="00511B00">
        <w:rPr>
          <w:lang w:val="fr-BE"/>
        </w:rPr>
        <w:br/>
        <w:t>La situation peut être considérée comme problématique.</w:t>
      </w:r>
      <w:r w:rsidRPr="00511B00">
        <w:rPr>
          <w:lang w:val="fr-BE"/>
        </w:rPr>
        <w:br/>
        <w:t>Des mesures peuvent être prises (limitation, blocage, demande de remboursement).</w:t>
      </w:r>
    </w:p>
    <w:p w14:paraId="5017AD16" w14:textId="63798012" w:rsidR="00511B00" w:rsidRPr="00511B00" w:rsidRDefault="00511B00" w:rsidP="00511B00">
      <w:pPr>
        <w:rPr>
          <w:lang w:val="fr-BE"/>
        </w:rPr>
      </w:pPr>
    </w:p>
    <w:p w14:paraId="375808B9" w14:textId="77777777" w:rsidR="00511B00" w:rsidRPr="00511B00" w:rsidRDefault="00511B00" w:rsidP="00511B00">
      <w:pPr>
        <w:rPr>
          <w:b/>
          <w:bCs/>
          <w:lang w:val="fr-BE"/>
        </w:rPr>
      </w:pPr>
      <w:r w:rsidRPr="00511B00">
        <w:rPr>
          <w:b/>
          <w:bCs/>
          <w:lang w:val="fr-BE"/>
        </w:rPr>
        <w:t>3️</w:t>
      </w:r>
      <w:r w:rsidRPr="00511B00">
        <w:rPr>
          <w:rFonts w:ascii="Segoe UI Symbol" w:hAnsi="Segoe UI Symbol" w:cs="Segoe UI Symbol"/>
          <w:b/>
          <w:bCs/>
          <w:lang w:val="fr-BE"/>
        </w:rPr>
        <w:t>⃣</w:t>
      </w:r>
      <w:r w:rsidRPr="00511B00">
        <w:rPr>
          <w:b/>
          <w:bCs/>
          <w:lang w:val="fr-BE"/>
        </w:rPr>
        <w:t xml:space="preserve"> S’il n’y a pas de découvert autorisé</w:t>
      </w:r>
    </w:p>
    <w:p w14:paraId="475371FB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Le paiement peut être refusé.</w:t>
      </w:r>
    </w:p>
    <w:p w14:paraId="67487CAD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Conséquences possibles :</w:t>
      </w:r>
    </w:p>
    <w:p w14:paraId="62E3F886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Frais bancaires.</w:t>
      </w:r>
      <w:r w:rsidRPr="00511B00">
        <w:rPr>
          <w:lang w:val="fr-BE"/>
        </w:rPr>
        <w:br/>
        <w:t>Rappel du fournisseur.</w:t>
      </w:r>
      <w:r w:rsidRPr="00511B00">
        <w:rPr>
          <w:lang w:val="fr-BE"/>
        </w:rPr>
        <w:br/>
        <w:t>Frais supplémentaires du fournisseur.</w:t>
      </w:r>
    </w:p>
    <w:p w14:paraId="5EC21A4C" w14:textId="47331C7D" w:rsidR="00511B00" w:rsidRPr="00511B00" w:rsidRDefault="00511B00" w:rsidP="00511B00">
      <w:pPr>
        <w:rPr>
          <w:lang w:val="fr-BE"/>
        </w:rPr>
      </w:pPr>
    </w:p>
    <w:p w14:paraId="5777CBD8" w14:textId="77777777" w:rsidR="00511B00" w:rsidRPr="00511B00" w:rsidRDefault="00511B00" w:rsidP="00511B00">
      <w:pPr>
        <w:rPr>
          <w:b/>
          <w:bCs/>
          <w:lang w:val="fr-BE"/>
        </w:rPr>
      </w:pPr>
      <w:r w:rsidRPr="00511B00">
        <w:rPr>
          <w:b/>
          <w:bCs/>
          <w:lang w:val="fr-BE"/>
        </w:rPr>
        <w:t>4️</w:t>
      </w:r>
      <w:r w:rsidRPr="00511B00">
        <w:rPr>
          <w:rFonts w:ascii="Segoe UI Symbol" w:hAnsi="Segoe UI Symbol" w:cs="Segoe UI Symbol"/>
          <w:b/>
          <w:bCs/>
          <w:lang w:val="fr-BE"/>
        </w:rPr>
        <w:t>⃣</w:t>
      </w:r>
      <w:r w:rsidRPr="00511B00">
        <w:rPr>
          <w:b/>
          <w:bCs/>
          <w:lang w:val="fr-BE"/>
        </w:rPr>
        <w:t xml:space="preserve"> Pourquoi le compte doit repasser en positif ?</w:t>
      </w:r>
    </w:p>
    <w:p w14:paraId="29D40F70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Le découvert est censé être une solution temporaire.</w:t>
      </w:r>
    </w:p>
    <w:p w14:paraId="4760F9BA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Il ne doit pas devenir une situation permanente.</w:t>
      </w:r>
    </w:p>
    <w:p w14:paraId="6E593DB1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S’il devient permanent :</w:t>
      </w:r>
    </w:p>
    <w:p w14:paraId="70A0A96E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lastRenderedPageBreak/>
        <w:t>Le budget est déséquilibré.</w:t>
      </w:r>
      <w:r w:rsidRPr="00511B00">
        <w:rPr>
          <w:lang w:val="fr-BE"/>
        </w:rPr>
        <w:br/>
        <w:t>Le revenu ne suffit plus à couvrir les dépenses.</w:t>
      </w:r>
      <w:r w:rsidRPr="00511B00">
        <w:rPr>
          <w:lang w:val="fr-BE"/>
        </w:rPr>
        <w:br/>
        <w:t>Le risque d’endettement augmente.</w:t>
      </w:r>
    </w:p>
    <w:p w14:paraId="5E90E429" w14:textId="0ED8BB1C" w:rsidR="00511B00" w:rsidRPr="00511B00" w:rsidRDefault="00511B00" w:rsidP="00511B00">
      <w:pPr>
        <w:rPr>
          <w:lang w:val="fr-BE"/>
        </w:rPr>
      </w:pPr>
    </w:p>
    <w:p w14:paraId="778DD4D4" w14:textId="77777777" w:rsidR="00511B00" w:rsidRPr="00511B00" w:rsidRDefault="00511B00" w:rsidP="00511B00">
      <w:pPr>
        <w:rPr>
          <w:b/>
          <w:bCs/>
          <w:lang w:val="fr-BE"/>
        </w:rPr>
      </w:pPr>
      <w:r w:rsidRPr="00511B00">
        <w:rPr>
          <w:b/>
          <w:bCs/>
          <w:lang w:val="fr-BE"/>
        </w:rPr>
        <w:t>5️</w:t>
      </w:r>
      <w:r w:rsidRPr="00511B00">
        <w:rPr>
          <w:rFonts w:ascii="Segoe UI Symbol" w:hAnsi="Segoe UI Symbol" w:cs="Segoe UI Symbol"/>
          <w:b/>
          <w:bCs/>
          <w:lang w:val="fr-BE"/>
        </w:rPr>
        <w:t>⃣</w:t>
      </w:r>
      <w:r w:rsidRPr="00511B00">
        <w:rPr>
          <w:b/>
          <w:bCs/>
          <w:lang w:val="fr-BE"/>
        </w:rPr>
        <w:t xml:space="preserve"> Le cercle difficile</w:t>
      </w:r>
    </w:p>
    <w:p w14:paraId="172AC45A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Exemple :</w:t>
      </w:r>
    </w:p>
    <w:p w14:paraId="5EBB6392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Mois 1 : -50 €</w:t>
      </w:r>
      <w:r w:rsidRPr="00511B00">
        <w:rPr>
          <w:lang w:val="fr-BE"/>
        </w:rPr>
        <w:br/>
        <w:t>Frais : +15 €</w:t>
      </w:r>
      <w:r w:rsidRPr="00511B00">
        <w:rPr>
          <w:lang w:val="fr-BE"/>
        </w:rPr>
        <w:br/>
        <w:t>→ -65 €</w:t>
      </w:r>
    </w:p>
    <w:p w14:paraId="55E7BEB1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Mois 2 :</w:t>
      </w:r>
      <w:r w:rsidRPr="00511B00">
        <w:rPr>
          <w:lang w:val="fr-BE"/>
        </w:rPr>
        <w:br/>
        <w:t>Le revenu sert d’abord à combler le négatif.</w:t>
      </w:r>
      <w:r w:rsidRPr="00511B00">
        <w:rPr>
          <w:lang w:val="fr-BE"/>
        </w:rPr>
        <w:br/>
        <w:t>Il reste moins pour vivre.</w:t>
      </w:r>
    </w:p>
    <w:p w14:paraId="368B604C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Si le compte ne repasse jamais réellement en positif,</w:t>
      </w:r>
      <w:r w:rsidRPr="00511B00">
        <w:rPr>
          <w:lang w:val="fr-BE"/>
        </w:rPr>
        <w:br/>
        <w:t>la difficulté s’installe.</w:t>
      </w:r>
    </w:p>
    <w:p w14:paraId="1BFA0ED7" w14:textId="2B8ED087" w:rsidR="00511B00" w:rsidRPr="00511B00" w:rsidRDefault="00511B00" w:rsidP="00511B00">
      <w:pPr>
        <w:rPr>
          <w:lang w:val="fr-BE"/>
        </w:rPr>
      </w:pPr>
    </w:p>
    <w:p w14:paraId="63180FAA" w14:textId="77777777" w:rsidR="00511B00" w:rsidRPr="00511B00" w:rsidRDefault="00511B00" w:rsidP="00511B00">
      <w:pPr>
        <w:rPr>
          <w:b/>
          <w:bCs/>
          <w:lang w:val="fr-BE"/>
        </w:rPr>
      </w:pPr>
      <w:r w:rsidRPr="00511B00">
        <w:rPr>
          <w:b/>
          <w:bCs/>
          <w:lang w:val="fr-BE"/>
        </w:rPr>
        <w:t>Message clé</w:t>
      </w:r>
    </w:p>
    <w:p w14:paraId="2D1DEA7D" w14:textId="77777777" w:rsidR="00511B00" w:rsidRPr="00511B00" w:rsidRDefault="00511B00" w:rsidP="00511B00">
      <w:pPr>
        <w:rPr>
          <w:lang w:val="fr-BE"/>
        </w:rPr>
      </w:pPr>
      <w:r w:rsidRPr="00511B00">
        <w:rPr>
          <w:lang w:val="fr-BE"/>
        </w:rPr>
        <w:t>Le découvert est une aide ponctuelle.</w:t>
      </w:r>
      <w:r w:rsidRPr="00511B00">
        <w:rPr>
          <w:lang w:val="fr-BE"/>
        </w:rPr>
        <w:br/>
        <w:t>Il ne doit pas devenir une habitude.</w:t>
      </w:r>
      <w:r w:rsidRPr="00511B00">
        <w:rPr>
          <w:lang w:val="fr-BE"/>
        </w:rPr>
        <w:br/>
        <w:t>Le compte doit pouvoir repasser en positif régulièrement.</w:t>
      </w:r>
    </w:p>
    <w:p w14:paraId="10D5E4C8" w14:textId="77777777" w:rsidR="00D77036" w:rsidRPr="00900DC7" w:rsidRDefault="00D77036">
      <w:pPr>
        <w:rPr>
          <w:lang w:val="fr-BE"/>
        </w:rPr>
      </w:pPr>
    </w:p>
    <w:p w14:paraId="706CCDFE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Étape 6 – Éviter les difficultés</w:t>
      </w:r>
    </w:p>
    <w:p w14:paraId="19277C5E" w14:textId="77777777" w:rsidR="00D77036" w:rsidRPr="00900DC7" w:rsidRDefault="00D77036">
      <w:pPr>
        <w:rPr>
          <w:lang w:val="fr-BE"/>
        </w:rPr>
      </w:pPr>
    </w:p>
    <w:p w14:paraId="1ADAD5A0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De bonnes habitudes protègent le budget. »</w:t>
      </w:r>
    </w:p>
    <w:p w14:paraId="58422CCC" w14:textId="77777777" w:rsidR="00D77036" w:rsidRPr="00900DC7" w:rsidRDefault="00D77036">
      <w:pPr>
        <w:rPr>
          <w:lang w:val="fr-BE"/>
        </w:rPr>
      </w:pPr>
    </w:p>
    <w:p w14:paraId="35F99D1E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lastRenderedPageBreak/>
        <w:t>Un compte bancaire fonctionne correctement quand on adopte des habitudes simples et régulières.</w:t>
      </w:r>
    </w:p>
    <w:p w14:paraId="440D46EA" w14:textId="77777777" w:rsidR="00801D58" w:rsidRPr="00801D58" w:rsidRDefault="00000000" w:rsidP="00801D58">
      <w:pPr>
        <w:rPr>
          <w:lang w:val="fr-BE"/>
        </w:rPr>
      </w:pPr>
      <w:r>
        <w:rPr>
          <w:lang w:val="fr-BE"/>
        </w:rPr>
        <w:pict w14:anchorId="4113BB01">
          <v:rect id="_x0000_i1025" style="width:0;height:1.5pt" o:hralign="center" o:hrstd="t" o:hr="t" fillcolor="#a0a0a0" stroked="f"/>
        </w:pict>
      </w:r>
    </w:p>
    <w:p w14:paraId="4C664FA1" w14:textId="77777777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t>1️</w:t>
      </w:r>
      <w:r w:rsidRPr="00801D58">
        <w:rPr>
          <w:rFonts w:ascii="Segoe UI Symbol" w:hAnsi="Segoe UI Symbol" w:cs="Segoe UI Symbol"/>
          <w:b/>
          <w:bCs/>
          <w:lang w:val="fr-BE"/>
        </w:rPr>
        <w:t>⃣</w:t>
      </w:r>
      <w:r w:rsidRPr="00801D58">
        <w:rPr>
          <w:b/>
          <w:bCs/>
          <w:lang w:val="fr-BE"/>
        </w:rPr>
        <w:t xml:space="preserve"> Regarder son solde régulièrement</w:t>
      </w:r>
    </w:p>
    <w:p w14:paraId="0C09BE6A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Vérifier son solde permet de :</w:t>
      </w:r>
    </w:p>
    <w:p w14:paraId="6CDAA3B3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Savoir ce qu’il reste réellement.</w:t>
      </w:r>
      <w:r w:rsidRPr="00801D58">
        <w:rPr>
          <w:lang w:val="fr-BE"/>
        </w:rPr>
        <w:br/>
        <w:t>Éviter de payer sans avoir assez d’argent.</w:t>
      </w:r>
      <w:r w:rsidRPr="00801D58">
        <w:rPr>
          <w:lang w:val="fr-BE"/>
        </w:rPr>
        <w:br/>
        <w:t>Repérer rapidement un problème.</w:t>
      </w:r>
    </w:p>
    <w:p w14:paraId="1AC6F6E7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Il est conseillé de vérifier :</w:t>
      </w:r>
    </w:p>
    <w:p w14:paraId="5DFAAC8C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Avant un paiement important.</w:t>
      </w:r>
      <w:r w:rsidRPr="00801D58">
        <w:rPr>
          <w:lang w:val="fr-BE"/>
        </w:rPr>
        <w:br/>
        <w:t>Après un paiement important.</w:t>
      </w:r>
      <w:r w:rsidRPr="00801D58">
        <w:rPr>
          <w:lang w:val="fr-BE"/>
        </w:rPr>
        <w:br/>
        <w:t>Au moins une fois par semaine.</w:t>
      </w:r>
    </w:p>
    <w:p w14:paraId="74BA4C46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Ne pas regarder son compte pendant plusieurs semaines augmente le risque de surprise.</w:t>
      </w:r>
    </w:p>
    <w:p w14:paraId="2A0D1C55" w14:textId="3FE79439" w:rsidR="00801D58" w:rsidRPr="00801D58" w:rsidRDefault="00801D58" w:rsidP="00801D58">
      <w:pPr>
        <w:rPr>
          <w:lang w:val="fr-BE"/>
        </w:rPr>
      </w:pPr>
    </w:p>
    <w:p w14:paraId="5404A8F1" w14:textId="77777777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t>2️</w:t>
      </w:r>
      <w:r w:rsidRPr="00801D58">
        <w:rPr>
          <w:rFonts w:ascii="Segoe UI Symbol" w:hAnsi="Segoe UI Symbol" w:cs="Segoe UI Symbol"/>
          <w:b/>
          <w:bCs/>
          <w:lang w:val="fr-BE"/>
        </w:rPr>
        <w:t>⃣</w:t>
      </w:r>
      <w:r w:rsidRPr="00801D58">
        <w:rPr>
          <w:b/>
          <w:bCs/>
          <w:lang w:val="fr-BE"/>
        </w:rPr>
        <w:t xml:space="preserve"> Connaître les dates importantes</w:t>
      </w:r>
    </w:p>
    <w:p w14:paraId="51D20B01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Il est important de savoir :</w:t>
      </w:r>
    </w:p>
    <w:p w14:paraId="01FCFCF5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La date d’arrivée du revenu.</w:t>
      </w:r>
      <w:r w:rsidRPr="00801D58">
        <w:rPr>
          <w:lang w:val="fr-BE"/>
        </w:rPr>
        <w:br/>
        <w:t>La date du loyer.</w:t>
      </w:r>
      <w:r w:rsidRPr="00801D58">
        <w:rPr>
          <w:lang w:val="fr-BE"/>
        </w:rPr>
        <w:br/>
        <w:t>La date des domiciliations (énergie, téléphone, assurance).</w:t>
      </w:r>
    </w:p>
    <w:p w14:paraId="61810371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Quand plusieurs paiements tombent en même temps, le risque de compte négatif augmente.</w:t>
      </w:r>
    </w:p>
    <w:p w14:paraId="2D6DE7FC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Astuce simple :</w:t>
      </w:r>
    </w:p>
    <w:p w14:paraId="6C698889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Noter les dates fixes sur un calendrier.</w:t>
      </w:r>
    </w:p>
    <w:p w14:paraId="27A7CF61" w14:textId="322E204E" w:rsidR="00801D58" w:rsidRPr="00801D58" w:rsidRDefault="00801D58" w:rsidP="00801D58">
      <w:pPr>
        <w:rPr>
          <w:lang w:val="fr-BE"/>
        </w:rPr>
      </w:pPr>
    </w:p>
    <w:p w14:paraId="6BCB8D62" w14:textId="77777777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lastRenderedPageBreak/>
        <w:t>3️</w:t>
      </w:r>
      <w:r w:rsidRPr="00801D58">
        <w:rPr>
          <w:rFonts w:ascii="Segoe UI Symbol" w:hAnsi="Segoe UI Symbol" w:cs="Segoe UI Symbol"/>
          <w:b/>
          <w:bCs/>
          <w:lang w:val="fr-BE"/>
        </w:rPr>
        <w:t>⃣</w:t>
      </w:r>
      <w:r w:rsidRPr="00801D58">
        <w:rPr>
          <w:b/>
          <w:bCs/>
          <w:lang w:val="fr-BE"/>
        </w:rPr>
        <w:t xml:space="preserve"> Prévoir les grosses factures à l’avance</w:t>
      </w:r>
    </w:p>
    <w:p w14:paraId="7AFBDDF0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Certaines dépenses ne sont pas mensuelles :</w:t>
      </w:r>
    </w:p>
    <w:p w14:paraId="2B7E2B69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Assurance voiture.</w:t>
      </w:r>
      <w:r w:rsidRPr="00801D58">
        <w:rPr>
          <w:lang w:val="fr-BE"/>
        </w:rPr>
        <w:br/>
        <w:t>Assurance habitation.</w:t>
      </w:r>
      <w:r w:rsidRPr="00801D58">
        <w:rPr>
          <w:lang w:val="fr-BE"/>
        </w:rPr>
        <w:br/>
        <w:t>Taxe communale.</w:t>
      </w:r>
      <w:r w:rsidRPr="00801D58">
        <w:rPr>
          <w:lang w:val="fr-BE"/>
        </w:rPr>
        <w:br/>
        <w:t>Régularisation d’énergie.</w:t>
      </w:r>
      <w:r w:rsidRPr="00801D58">
        <w:rPr>
          <w:lang w:val="fr-BE"/>
        </w:rPr>
        <w:br/>
        <w:t>Frais scolaires.</w:t>
      </w:r>
    </w:p>
    <w:p w14:paraId="2254324A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Si on ne les prévoit pas, elles peuvent déséquilibrer le budget.</w:t>
      </w:r>
    </w:p>
    <w:p w14:paraId="1319FDE1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Exemple :</w:t>
      </w:r>
    </w:p>
    <w:p w14:paraId="672D4EAB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Assurance voiture : 480 € par an.</w:t>
      </w:r>
      <w:r w:rsidRPr="00801D58">
        <w:rPr>
          <w:lang w:val="fr-BE"/>
        </w:rPr>
        <w:br/>
        <w:t>480 € ÷ 12 = 40 € par mois.</w:t>
      </w:r>
    </w:p>
    <w:p w14:paraId="502FDD39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Mettre 40 € de côté chaque mois évite une difficulté au moment du paiement.</w:t>
      </w:r>
    </w:p>
    <w:p w14:paraId="5746AB26" w14:textId="2E9A22C2" w:rsidR="00801D58" w:rsidRPr="00801D58" w:rsidRDefault="00801D58" w:rsidP="00801D58">
      <w:pPr>
        <w:rPr>
          <w:lang w:val="fr-BE"/>
        </w:rPr>
      </w:pPr>
    </w:p>
    <w:p w14:paraId="4D20A9AB" w14:textId="77777777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t>4️</w:t>
      </w:r>
      <w:r w:rsidRPr="00801D58">
        <w:rPr>
          <w:rFonts w:ascii="Segoe UI Symbol" w:hAnsi="Segoe UI Symbol" w:cs="Segoe UI Symbol"/>
          <w:b/>
          <w:bCs/>
          <w:lang w:val="fr-BE"/>
        </w:rPr>
        <w:t>⃣</w:t>
      </w:r>
      <w:r w:rsidRPr="00801D58">
        <w:rPr>
          <w:b/>
          <w:bCs/>
          <w:lang w:val="fr-BE"/>
        </w:rPr>
        <w:t xml:space="preserve"> Utiliser un ordre permanent pour s’aider</w:t>
      </w:r>
    </w:p>
    <w:p w14:paraId="7919EF4B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Un ordre permanent permet de mettre en place une bonne habitude.</w:t>
      </w:r>
    </w:p>
    <w:p w14:paraId="72FDF8D8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Exemple :</w:t>
      </w:r>
    </w:p>
    <w:p w14:paraId="14406631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Le jour du salaire → 40 € sont automatiquement transférés vers un compte épargne.</w:t>
      </w:r>
    </w:p>
    <w:p w14:paraId="059D12B0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Cela permet :</w:t>
      </w:r>
    </w:p>
    <w:p w14:paraId="75E295D8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De ne pas oublier.</w:t>
      </w:r>
      <w:r w:rsidRPr="00801D58">
        <w:rPr>
          <w:lang w:val="fr-BE"/>
        </w:rPr>
        <w:br/>
        <w:t>D’éviter la tentation de dépenser.</w:t>
      </w:r>
      <w:r w:rsidRPr="00801D58">
        <w:rPr>
          <w:lang w:val="fr-BE"/>
        </w:rPr>
        <w:br/>
        <w:t>D’étaler une grosse dépense sur l’année.</w:t>
      </w:r>
    </w:p>
    <w:p w14:paraId="109B6A3F" w14:textId="6A343ED2" w:rsidR="00801D58" w:rsidRPr="00801D58" w:rsidRDefault="00801D58" w:rsidP="00801D58">
      <w:pPr>
        <w:rPr>
          <w:lang w:val="fr-BE"/>
        </w:rPr>
      </w:pPr>
    </w:p>
    <w:p w14:paraId="3547A038" w14:textId="34D28944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t>5️</w:t>
      </w:r>
      <w:r w:rsidRPr="00801D58">
        <w:rPr>
          <w:rFonts w:ascii="Segoe UI Symbol" w:hAnsi="Segoe UI Symbol" w:cs="Segoe UI Symbol"/>
          <w:b/>
          <w:bCs/>
          <w:lang w:val="fr-BE"/>
        </w:rPr>
        <w:t>⃣</w:t>
      </w:r>
      <w:r w:rsidRPr="00801D58">
        <w:rPr>
          <w:b/>
          <w:bCs/>
          <w:lang w:val="fr-BE"/>
        </w:rPr>
        <w:t xml:space="preserve"> Garder une petite réserve</w:t>
      </w:r>
      <w:r w:rsidR="00AC46DC">
        <w:rPr>
          <w:b/>
          <w:bCs/>
          <w:lang w:val="fr-BE"/>
        </w:rPr>
        <w:t xml:space="preserve"> si cela est possible</w:t>
      </w:r>
    </w:p>
    <w:p w14:paraId="17DA5A11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lastRenderedPageBreak/>
        <w:t>Même une petite somme peut aider.</w:t>
      </w:r>
    </w:p>
    <w:p w14:paraId="2EBDE9DC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Exemple :</w:t>
      </w:r>
    </w:p>
    <w:p w14:paraId="46C172CA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Mettre de côté 10 € ou 20 € par mois.</w:t>
      </w:r>
    </w:p>
    <w:p w14:paraId="065D8F5F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Cette réserve peut servir en cas :</w:t>
      </w:r>
    </w:p>
    <w:p w14:paraId="4E51D6C6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D’imprévu.</w:t>
      </w:r>
      <w:r w:rsidRPr="00801D58">
        <w:rPr>
          <w:lang w:val="fr-BE"/>
        </w:rPr>
        <w:br/>
        <w:t>De frais inattendus.</w:t>
      </w:r>
      <w:r w:rsidRPr="00801D58">
        <w:rPr>
          <w:lang w:val="fr-BE"/>
        </w:rPr>
        <w:br/>
        <w:t>De retard de paiement.</w:t>
      </w:r>
    </w:p>
    <w:p w14:paraId="34A94AAA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Il ne s’agit pas d’épargner beaucoup,</w:t>
      </w:r>
      <w:r w:rsidRPr="00801D58">
        <w:rPr>
          <w:lang w:val="fr-BE"/>
        </w:rPr>
        <w:br/>
        <w:t>mais d’éviter un passage immédiat en négatif.</w:t>
      </w:r>
    </w:p>
    <w:p w14:paraId="5DA22257" w14:textId="715AF007" w:rsidR="00801D58" w:rsidRPr="00801D58" w:rsidRDefault="00801D58" w:rsidP="00801D58">
      <w:pPr>
        <w:rPr>
          <w:lang w:val="fr-BE"/>
        </w:rPr>
      </w:pPr>
    </w:p>
    <w:p w14:paraId="300C417E" w14:textId="77777777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t>6️</w:t>
      </w:r>
      <w:r w:rsidRPr="00801D58">
        <w:rPr>
          <w:rFonts w:ascii="Segoe UI Symbol" w:hAnsi="Segoe UI Symbol" w:cs="Segoe UI Symbol"/>
          <w:b/>
          <w:bCs/>
          <w:lang w:val="fr-BE"/>
        </w:rPr>
        <w:t>⃣</w:t>
      </w:r>
      <w:r w:rsidRPr="00801D58">
        <w:rPr>
          <w:b/>
          <w:bCs/>
          <w:lang w:val="fr-BE"/>
        </w:rPr>
        <w:t xml:space="preserve"> Éviter l’accumulation des paiements automatiques</w:t>
      </w:r>
    </w:p>
    <w:p w14:paraId="6139491A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Avoir trop de domiciliations peut rendre le suivi difficile.</w:t>
      </w:r>
    </w:p>
    <w:p w14:paraId="6DB64B7A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Il est préférable :</w:t>
      </w:r>
    </w:p>
    <w:p w14:paraId="057A69C8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De savoir exactement combien de paiements automatiques existent.</w:t>
      </w:r>
      <w:r w:rsidRPr="00801D58">
        <w:rPr>
          <w:lang w:val="fr-BE"/>
        </w:rPr>
        <w:br/>
        <w:t>De vérifier qu’ils correspondent à des dépenses réellement utiles.</w:t>
      </w:r>
    </w:p>
    <w:p w14:paraId="4438C4D8" w14:textId="48B73268" w:rsidR="00801D58" w:rsidRPr="00801D58" w:rsidRDefault="00801D58" w:rsidP="00801D58">
      <w:pPr>
        <w:rPr>
          <w:lang w:val="fr-BE"/>
        </w:rPr>
      </w:pPr>
    </w:p>
    <w:p w14:paraId="50E46C3B" w14:textId="32AA9B41" w:rsidR="00801D58" w:rsidRPr="00801D58" w:rsidRDefault="00801D58" w:rsidP="00801D58">
      <w:pPr>
        <w:rPr>
          <w:b/>
          <w:bCs/>
          <w:lang w:val="fr-BE"/>
        </w:rPr>
      </w:pPr>
      <w:r w:rsidRPr="00801D58">
        <w:rPr>
          <w:b/>
          <w:bCs/>
          <w:lang w:val="fr-BE"/>
        </w:rPr>
        <w:t xml:space="preserve">Message </w:t>
      </w:r>
      <w:r w:rsidR="00CC6BDF">
        <w:rPr>
          <w:b/>
          <w:bCs/>
          <w:lang w:val="fr-BE"/>
        </w:rPr>
        <w:t>clé :</w:t>
      </w:r>
    </w:p>
    <w:p w14:paraId="66190480" w14:textId="77777777" w:rsidR="00801D58" w:rsidRPr="00801D58" w:rsidRDefault="00801D58" w:rsidP="00801D58">
      <w:pPr>
        <w:rPr>
          <w:lang w:val="fr-BE"/>
        </w:rPr>
      </w:pPr>
      <w:r w:rsidRPr="00801D58">
        <w:rPr>
          <w:lang w:val="fr-BE"/>
        </w:rPr>
        <w:t>Les difficultés arrivent rarement d’un coup.</w:t>
      </w:r>
      <w:r w:rsidRPr="00801D58">
        <w:rPr>
          <w:lang w:val="fr-BE"/>
        </w:rPr>
        <w:br/>
        <w:t>Elles s’installent quand on ne surveille plus.</w:t>
      </w:r>
      <w:r w:rsidRPr="00801D58">
        <w:rPr>
          <w:lang w:val="fr-BE"/>
        </w:rPr>
        <w:br/>
        <w:t>Des habitudes simples peuvent éviter des frais et du stress.</w:t>
      </w:r>
    </w:p>
    <w:p w14:paraId="41953A21" w14:textId="77777777" w:rsidR="00D77036" w:rsidRDefault="00D77036">
      <w:pPr>
        <w:rPr>
          <w:lang w:val="fr-BE"/>
        </w:rPr>
      </w:pPr>
    </w:p>
    <w:p w14:paraId="1BFAF30B" w14:textId="77777777" w:rsidR="00CD3689" w:rsidRDefault="00CD3689">
      <w:pPr>
        <w:rPr>
          <w:lang w:val="fr-BE"/>
        </w:rPr>
      </w:pPr>
    </w:p>
    <w:p w14:paraId="1E25AF29" w14:textId="77777777" w:rsidR="00CD3689" w:rsidRDefault="00CD3689">
      <w:pPr>
        <w:rPr>
          <w:lang w:val="fr-BE"/>
        </w:rPr>
      </w:pPr>
    </w:p>
    <w:p w14:paraId="4FCC3F25" w14:textId="77777777" w:rsidR="00CD3689" w:rsidRPr="00900DC7" w:rsidRDefault="00CD3689">
      <w:pPr>
        <w:rPr>
          <w:lang w:val="fr-BE"/>
        </w:rPr>
      </w:pPr>
    </w:p>
    <w:p w14:paraId="14E3E4E0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lastRenderedPageBreak/>
        <w:t>Étape 7 – En cas de difficulté</w:t>
      </w:r>
    </w:p>
    <w:p w14:paraId="1A8A1E0D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Réagir rapidement limite les conséquences. »</w:t>
      </w:r>
    </w:p>
    <w:p w14:paraId="6D2600CD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Un problème sur un compte bancaire ne doit pas être ignoré.</w:t>
      </w:r>
      <w:r w:rsidRPr="002E4516">
        <w:rPr>
          <w:lang w:val="fr-BE"/>
        </w:rPr>
        <w:br/>
        <w:t>Plus on attend, plus la situation peut s’aggraver.</w:t>
      </w:r>
    </w:p>
    <w:p w14:paraId="65F9BC32" w14:textId="77777777" w:rsidR="002E4516" w:rsidRPr="002E4516" w:rsidRDefault="002E4516" w:rsidP="002E4516">
      <w:pPr>
        <w:rPr>
          <w:b/>
          <w:bCs/>
          <w:lang w:val="fr-BE"/>
        </w:rPr>
      </w:pPr>
      <w:r w:rsidRPr="002E4516">
        <w:rPr>
          <w:b/>
          <w:bCs/>
          <w:lang w:val="fr-BE"/>
        </w:rPr>
        <w:t>1️</w:t>
      </w:r>
      <w:r w:rsidRPr="002E4516">
        <w:rPr>
          <w:rFonts w:ascii="Segoe UI Symbol" w:hAnsi="Segoe UI Symbol" w:cs="Segoe UI Symbol"/>
          <w:b/>
          <w:bCs/>
          <w:lang w:val="fr-BE"/>
        </w:rPr>
        <w:t>⃣</w:t>
      </w:r>
      <w:r w:rsidRPr="002E4516">
        <w:rPr>
          <w:b/>
          <w:bCs/>
          <w:lang w:val="fr-BE"/>
        </w:rPr>
        <w:t xml:space="preserve"> Vérifier le montant exact</w:t>
      </w:r>
    </w:p>
    <w:p w14:paraId="38B5B098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Regarder précisément le solde.</w:t>
      </w:r>
      <w:r w:rsidRPr="002E4516">
        <w:rPr>
          <w:lang w:val="fr-BE"/>
        </w:rPr>
        <w:br/>
        <w:t>Identifier le montant du négatif.</w:t>
      </w:r>
      <w:r w:rsidRPr="002E4516">
        <w:rPr>
          <w:lang w:val="fr-BE"/>
        </w:rPr>
        <w:br/>
        <w:t>Vérifier d’où viennent les frais.</w:t>
      </w:r>
      <w:r w:rsidRPr="002E4516">
        <w:rPr>
          <w:lang w:val="fr-BE"/>
        </w:rPr>
        <w:br/>
        <w:t>Consulter les derniers mouvements pour comprendre ce qui s’est passé.</w:t>
      </w:r>
    </w:p>
    <w:p w14:paraId="2D44764F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Il est important de savoir si le problème vient d’un paiement ponctuel ou d’un déséquilibre plus général du budget.</w:t>
      </w:r>
    </w:p>
    <w:p w14:paraId="367B8C4B" w14:textId="77777777" w:rsidR="002E4516" w:rsidRPr="002E4516" w:rsidRDefault="002E4516" w:rsidP="002E4516">
      <w:pPr>
        <w:rPr>
          <w:b/>
          <w:bCs/>
          <w:lang w:val="fr-BE"/>
        </w:rPr>
      </w:pPr>
      <w:r w:rsidRPr="002E4516">
        <w:rPr>
          <w:b/>
          <w:bCs/>
          <w:lang w:val="fr-BE"/>
        </w:rPr>
        <w:t>2️</w:t>
      </w:r>
      <w:r w:rsidRPr="002E4516">
        <w:rPr>
          <w:rFonts w:ascii="Segoe UI Symbol" w:hAnsi="Segoe UI Symbol" w:cs="Segoe UI Symbol"/>
          <w:b/>
          <w:bCs/>
          <w:lang w:val="fr-BE"/>
        </w:rPr>
        <w:t>⃣</w:t>
      </w:r>
      <w:r w:rsidRPr="002E4516">
        <w:rPr>
          <w:b/>
          <w:bCs/>
          <w:lang w:val="fr-BE"/>
        </w:rPr>
        <w:t xml:space="preserve"> Contacter la banque</w:t>
      </w:r>
    </w:p>
    <w:p w14:paraId="3CC1D9AF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Ne pas attendre plusieurs semaines.</w:t>
      </w:r>
      <w:r w:rsidRPr="002E4516">
        <w:rPr>
          <w:lang w:val="fr-BE"/>
        </w:rPr>
        <w:br/>
        <w:t>Contacter la banque rapidement permet souvent de trouver une solution.</w:t>
      </w:r>
    </w:p>
    <w:p w14:paraId="73C8F081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Demander une explication simple des frais.</w:t>
      </w:r>
      <w:r w:rsidRPr="002E4516">
        <w:rPr>
          <w:lang w:val="fr-BE"/>
        </w:rPr>
        <w:br/>
        <w:t>Demander si un frais peut être supprimé, surtout s’il s’agit d’un incident exceptionnel.</w:t>
      </w:r>
      <w:r w:rsidRPr="002E4516">
        <w:rPr>
          <w:lang w:val="fr-BE"/>
        </w:rPr>
        <w:br/>
        <w:t>Demander quelles sont les options possibles.</w:t>
      </w:r>
    </w:p>
    <w:p w14:paraId="7EBF6E35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Rester calme et expliquer la situation aide à obtenir une solution.</w:t>
      </w:r>
    </w:p>
    <w:p w14:paraId="10F3F672" w14:textId="77777777" w:rsidR="002E4516" w:rsidRPr="002E4516" w:rsidRDefault="002E4516" w:rsidP="002E4516">
      <w:pPr>
        <w:rPr>
          <w:b/>
          <w:bCs/>
          <w:lang w:val="fr-BE"/>
        </w:rPr>
      </w:pPr>
      <w:r w:rsidRPr="002E4516">
        <w:rPr>
          <w:b/>
          <w:bCs/>
          <w:lang w:val="fr-BE"/>
        </w:rPr>
        <w:t>3️</w:t>
      </w:r>
      <w:r w:rsidRPr="002E4516">
        <w:rPr>
          <w:rFonts w:ascii="Segoe UI Symbol" w:hAnsi="Segoe UI Symbol" w:cs="Segoe UI Symbol"/>
          <w:b/>
          <w:bCs/>
          <w:lang w:val="fr-BE"/>
        </w:rPr>
        <w:t>⃣</w:t>
      </w:r>
      <w:r w:rsidRPr="002E4516">
        <w:rPr>
          <w:b/>
          <w:bCs/>
          <w:lang w:val="fr-BE"/>
        </w:rPr>
        <w:t xml:space="preserve"> Demander un remboursement en plusieurs fois si nécessaire</w:t>
      </w:r>
    </w:p>
    <w:p w14:paraId="7A422B62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Si le compte est fortement négatif, il est parfois possible de mettre en place un plan de remboursement.</w:t>
      </w:r>
    </w:p>
    <w:p w14:paraId="578742BD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Cela signifie rembourser progressivement le montant dû, au lieu de devoir tout couvrir immédiatement.</w:t>
      </w:r>
    </w:p>
    <w:p w14:paraId="7B183B7A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Il est important de demander clairement quelles seront les conditions et s’il y aura des frais supplémentaires.</w:t>
      </w:r>
    </w:p>
    <w:p w14:paraId="6BAEA9F5" w14:textId="77777777" w:rsidR="002E4516" w:rsidRPr="002E4516" w:rsidRDefault="002E4516" w:rsidP="002E4516">
      <w:pPr>
        <w:rPr>
          <w:b/>
          <w:bCs/>
          <w:lang w:val="fr-BE"/>
        </w:rPr>
      </w:pPr>
      <w:r w:rsidRPr="002E4516">
        <w:rPr>
          <w:b/>
          <w:bCs/>
          <w:lang w:val="fr-BE"/>
        </w:rPr>
        <w:lastRenderedPageBreak/>
        <w:t>4️</w:t>
      </w:r>
      <w:r w:rsidRPr="002E4516">
        <w:rPr>
          <w:rFonts w:ascii="Segoe UI Symbol" w:hAnsi="Segoe UI Symbol" w:cs="Segoe UI Symbol"/>
          <w:b/>
          <w:bCs/>
          <w:lang w:val="fr-BE"/>
        </w:rPr>
        <w:t>⃣</w:t>
      </w:r>
      <w:r w:rsidRPr="002E4516">
        <w:rPr>
          <w:b/>
          <w:bCs/>
          <w:lang w:val="fr-BE"/>
        </w:rPr>
        <w:t xml:space="preserve"> Limiter temporairement les sorties d’argent</w:t>
      </w:r>
    </w:p>
    <w:p w14:paraId="26BB18E9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Reporter les dépenses non urgentes.</w:t>
      </w:r>
      <w:r w:rsidRPr="002E4516">
        <w:rPr>
          <w:lang w:val="fr-BE"/>
        </w:rPr>
        <w:br/>
        <w:t>Éviter les paiements par carte si le solde est fragile.</w:t>
      </w:r>
      <w:r w:rsidRPr="002E4516">
        <w:rPr>
          <w:lang w:val="fr-BE"/>
        </w:rPr>
        <w:br/>
        <w:t>Vérifier les domiciliations à venir.</w:t>
      </w:r>
    </w:p>
    <w:p w14:paraId="72B774B0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L’objectif est d’empêcher que la situation ne s’aggrave.</w:t>
      </w:r>
    </w:p>
    <w:p w14:paraId="0304802C" w14:textId="77777777" w:rsidR="002E4516" w:rsidRPr="002E4516" w:rsidRDefault="002E4516" w:rsidP="002E4516">
      <w:pPr>
        <w:rPr>
          <w:b/>
          <w:bCs/>
          <w:lang w:val="fr-BE"/>
        </w:rPr>
      </w:pPr>
      <w:r w:rsidRPr="002E4516">
        <w:rPr>
          <w:b/>
          <w:bCs/>
          <w:lang w:val="fr-BE"/>
        </w:rPr>
        <w:t>5️</w:t>
      </w:r>
      <w:r w:rsidRPr="002E4516">
        <w:rPr>
          <w:rFonts w:ascii="Segoe UI Symbol" w:hAnsi="Segoe UI Symbol" w:cs="Segoe UI Symbol"/>
          <w:b/>
          <w:bCs/>
          <w:lang w:val="fr-BE"/>
        </w:rPr>
        <w:t>⃣</w:t>
      </w:r>
      <w:r w:rsidRPr="002E4516">
        <w:rPr>
          <w:b/>
          <w:bCs/>
          <w:lang w:val="fr-BE"/>
        </w:rPr>
        <w:t xml:space="preserve"> Se faire accompagner si la difficulté se répète</w:t>
      </w:r>
    </w:p>
    <w:p w14:paraId="5EB5D1C1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Si le compte est souvent négatif ou si les frais s’accumulent, il peut être utile de demander de l’aide.</w:t>
      </w:r>
    </w:p>
    <w:p w14:paraId="003CB4AF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Un service social, le CPAS ou un service de médiation peut aider à analyser la situation et à trouver des solutions adaptées.</w:t>
      </w:r>
    </w:p>
    <w:p w14:paraId="33EC4058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Demander de l’aide n’est pas un échec. C’est une démarche de protection.</w:t>
      </w:r>
    </w:p>
    <w:p w14:paraId="096D2E3D" w14:textId="77777777" w:rsidR="002E4516" w:rsidRPr="002E4516" w:rsidRDefault="002E4516" w:rsidP="002E4516">
      <w:pPr>
        <w:rPr>
          <w:b/>
          <w:bCs/>
          <w:lang w:val="fr-BE"/>
        </w:rPr>
      </w:pPr>
      <w:r w:rsidRPr="002E4516">
        <w:rPr>
          <w:b/>
          <w:bCs/>
          <w:lang w:val="fr-BE"/>
        </w:rPr>
        <w:t>Message clé</w:t>
      </w:r>
    </w:p>
    <w:p w14:paraId="3C9399DA" w14:textId="77777777" w:rsidR="002E4516" w:rsidRPr="002E4516" w:rsidRDefault="002E4516" w:rsidP="002E4516">
      <w:pPr>
        <w:rPr>
          <w:lang w:val="fr-BE"/>
        </w:rPr>
      </w:pPr>
      <w:r w:rsidRPr="002E4516">
        <w:rPr>
          <w:lang w:val="fr-BE"/>
        </w:rPr>
        <w:t>Un problème bancaire n’est pas une fatalité.</w:t>
      </w:r>
      <w:r w:rsidRPr="002E4516">
        <w:rPr>
          <w:lang w:val="fr-BE"/>
        </w:rPr>
        <w:br/>
        <w:t>Plus on agit tôt, plus les solutions sont simples et moins la situation coûte cher.</w:t>
      </w:r>
    </w:p>
    <w:p w14:paraId="3FAFA3CD" w14:textId="77777777" w:rsidR="00D77036" w:rsidRPr="00900DC7" w:rsidRDefault="00D77036">
      <w:pPr>
        <w:rPr>
          <w:lang w:val="fr-BE"/>
        </w:rPr>
      </w:pPr>
    </w:p>
    <w:p w14:paraId="72E899E1" w14:textId="77777777" w:rsidR="00D77036" w:rsidRPr="00900DC7" w:rsidRDefault="00FC04D2">
      <w:pPr>
        <w:rPr>
          <w:lang w:val="fr-BE"/>
        </w:rPr>
      </w:pPr>
      <w:r w:rsidRPr="00900DC7">
        <w:rPr>
          <w:b/>
          <w:color w:val="003366"/>
          <w:lang w:val="fr-BE"/>
        </w:rPr>
        <w:t>Étape 8 – Sécurité bancaire</w:t>
      </w:r>
    </w:p>
    <w:p w14:paraId="7EC6BAE3" w14:textId="77777777" w:rsidR="00D77036" w:rsidRPr="00900DC7" w:rsidRDefault="00FC04D2">
      <w:pPr>
        <w:rPr>
          <w:lang w:val="fr-BE"/>
        </w:rPr>
      </w:pPr>
      <w:r w:rsidRPr="00900DC7">
        <w:rPr>
          <w:lang w:val="fr-BE"/>
        </w:rPr>
        <w:t>Phrase projetée : « Mon code est secret. »</w:t>
      </w:r>
    </w:p>
    <w:p w14:paraId="2691B289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La sécurité bancaire protège l’argent du compte.</w:t>
      </w:r>
      <w:r w:rsidRPr="00153354">
        <w:rPr>
          <w:lang w:val="fr-BE"/>
        </w:rPr>
        <w:br/>
        <w:t>Une erreur peut entraîner une perte d’argent rapide et parfois importante.</w:t>
      </w:r>
    </w:p>
    <w:p w14:paraId="3E7B023E" w14:textId="77777777" w:rsidR="00153354" w:rsidRPr="00153354" w:rsidRDefault="00153354" w:rsidP="00153354">
      <w:pPr>
        <w:rPr>
          <w:b/>
          <w:bCs/>
          <w:lang w:val="fr-BE"/>
        </w:rPr>
      </w:pPr>
      <w:r w:rsidRPr="00153354">
        <w:rPr>
          <w:b/>
          <w:bCs/>
          <w:lang w:val="fr-BE"/>
        </w:rPr>
        <w:t>1️</w:t>
      </w:r>
      <w:r w:rsidRPr="00153354">
        <w:rPr>
          <w:rFonts w:ascii="Segoe UI Symbol" w:hAnsi="Segoe UI Symbol" w:cs="Segoe UI Symbol"/>
          <w:b/>
          <w:bCs/>
          <w:lang w:val="fr-BE"/>
        </w:rPr>
        <w:t>⃣</w:t>
      </w:r>
      <w:r w:rsidRPr="00153354">
        <w:rPr>
          <w:b/>
          <w:bCs/>
          <w:lang w:val="fr-BE"/>
        </w:rPr>
        <w:t xml:space="preserve"> Le code bancaire</w:t>
      </w:r>
    </w:p>
    <w:p w14:paraId="1011E183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Le code de la carte ou de l’application est personnel.</w:t>
      </w:r>
    </w:p>
    <w:p w14:paraId="19052207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Il ne doit jamais être communiqué, même à un proche ou à une personne se présentant comme employé de banque.</w:t>
      </w:r>
    </w:p>
    <w:p w14:paraId="74F72C4C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lastRenderedPageBreak/>
        <w:t xml:space="preserve">La banque ne demande jamais le code complet par téléphone, par </w:t>
      </w:r>
      <w:proofErr w:type="gramStart"/>
      <w:r w:rsidRPr="00153354">
        <w:rPr>
          <w:lang w:val="fr-BE"/>
        </w:rPr>
        <w:t>e-mail</w:t>
      </w:r>
      <w:proofErr w:type="gramEnd"/>
      <w:r w:rsidRPr="00153354">
        <w:rPr>
          <w:lang w:val="fr-BE"/>
        </w:rPr>
        <w:t xml:space="preserve"> ou par SMS.</w:t>
      </w:r>
    </w:p>
    <w:p w14:paraId="496B63EF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Donner son code peut permettre à quelqu’un d’utiliser le compte sans autorisation.</w:t>
      </w:r>
    </w:p>
    <w:p w14:paraId="37E59946" w14:textId="77777777" w:rsidR="00153354" w:rsidRPr="00153354" w:rsidRDefault="00153354" w:rsidP="00153354">
      <w:pPr>
        <w:rPr>
          <w:b/>
          <w:bCs/>
          <w:lang w:val="fr-BE"/>
        </w:rPr>
      </w:pPr>
      <w:r w:rsidRPr="00153354">
        <w:rPr>
          <w:b/>
          <w:bCs/>
          <w:lang w:val="fr-BE"/>
        </w:rPr>
        <w:t>2️</w:t>
      </w:r>
      <w:r w:rsidRPr="00153354">
        <w:rPr>
          <w:rFonts w:ascii="Segoe UI Symbol" w:hAnsi="Segoe UI Symbol" w:cs="Segoe UI Symbol"/>
          <w:b/>
          <w:bCs/>
          <w:lang w:val="fr-BE"/>
        </w:rPr>
        <w:t>⃣</w:t>
      </w:r>
      <w:r w:rsidRPr="00153354">
        <w:rPr>
          <w:b/>
          <w:bCs/>
          <w:lang w:val="fr-BE"/>
        </w:rPr>
        <w:t xml:space="preserve"> Les messages et appels suspects</w:t>
      </w:r>
    </w:p>
    <w:p w14:paraId="7E35D6E9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Certaines arnaques imitent les messages de banque.</w:t>
      </w:r>
    </w:p>
    <w:p w14:paraId="7282A998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Exemples :</w:t>
      </w:r>
      <w:r w:rsidRPr="00153354">
        <w:rPr>
          <w:lang w:val="fr-BE"/>
        </w:rPr>
        <w:br/>
        <w:t>“Votre compte est bloqué.”</w:t>
      </w:r>
      <w:r w:rsidRPr="00153354">
        <w:rPr>
          <w:lang w:val="fr-BE"/>
        </w:rPr>
        <w:br/>
        <w:t>“Confirmez vos informations.”</w:t>
      </w:r>
      <w:r w:rsidRPr="00153354">
        <w:rPr>
          <w:lang w:val="fr-BE"/>
        </w:rPr>
        <w:br/>
        <w:t>“Cliquez ici pour éviter des frais.”</w:t>
      </w:r>
    </w:p>
    <w:p w14:paraId="19B11D4A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 xml:space="preserve">Il ne faut pas cliquer sur un lien reçu par SMS ou par </w:t>
      </w:r>
      <w:proofErr w:type="gramStart"/>
      <w:r w:rsidRPr="00153354">
        <w:rPr>
          <w:lang w:val="fr-BE"/>
        </w:rPr>
        <w:t>e-mail</w:t>
      </w:r>
      <w:proofErr w:type="gramEnd"/>
      <w:r w:rsidRPr="00153354">
        <w:rPr>
          <w:lang w:val="fr-BE"/>
        </w:rPr>
        <w:t xml:space="preserve"> si l’on n’est pas certain de sa provenance.</w:t>
      </w:r>
    </w:p>
    <w:p w14:paraId="3ABD571B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Un lien frauduleux peut permettre à une personne malveillante d’accéder au compte et d’effectuer des paiements.</w:t>
      </w:r>
    </w:p>
    <w:p w14:paraId="0CC37BA2" w14:textId="77777777" w:rsidR="00153354" w:rsidRPr="00153354" w:rsidRDefault="00153354" w:rsidP="00153354">
      <w:pPr>
        <w:rPr>
          <w:b/>
          <w:bCs/>
          <w:lang w:val="fr-BE"/>
        </w:rPr>
      </w:pPr>
      <w:r w:rsidRPr="00153354">
        <w:rPr>
          <w:b/>
          <w:bCs/>
          <w:lang w:val="fr-BE"/>
        </w:rPr>
        <w:t>3️</w:t>
      </w:r>
      <w:r w:rsidRPr="00153354">
        <w:rPr>
          <w:rFonts w:ascii="Segoe UI Symbol" w:hAnsi="Segoe UI Symbol" w:cs="Segoe UI Symbol"/>
          <w:b/>
          <w:bCs/>
          <w:lang w:val="fr-BE"/>
        </w:rPr>
        <w:t>⃣</w:t>
      </w:r>
      <w:r w:rsidRPr="00153354">
        <w:rPr>
          <w:b/>
          <w:bCs/>
          <w:lang w:val="fr-BE"/>
        </w:rPr>
        <w:t xml:space="preserve"> Les paiements en ligne</w:t>
      </w:r>
    </w:p>
    <w:p w14:paraId="426A9AA4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Avant de payer en ligne, il est important de vérifier :</w:t>
      </w:r>
    </w:p>
    <w:p w14:paraId="0EBB668A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 xml:space="preserve">Que le site </w:t>
      </w:r>
      <w:proofErr w:type="gramStart"/>
      <w:r w:rsidRPr="00153354">
        <w:rPr>
          <w:lang w:val="fr-BE"/>
        </w:rPr>
        <w:t>est</w:t>
      </w:r>
      <w:proofErr w:type="gramEnd"/>
      <w:r w:rsidRPr="00153354">
        <w:rPr>
          <w:lang w:val="fr-BE"/>
        </w:rPr>
        <w:t xml:space="preserve"> connu.</w:t>
      </w:r>
      <w:r w:rsidRPr="00153354">
        <w:rPr>
          <w:lang w:val="fr-BE"/>
        </w:rPr>
        <w:br/>
        <w:t>Que l’adresse commence par https.</w:t>
      </w:r>
      <w:r w:rsidRPr="00153354">
        <w:rPr>
          <w:lang w:val="fr-BE"/>
        </w:rPr>
        <w:br/>
        <w:t>Que le paiement correspond bien à un achat volontaire.</w:t>
      </w:r>
    </w:p>
    <w:p w14:paraId="46597142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Un paiement validé avec le code ou l’application engage la responsabilité du titulaire du compte.</w:t>
      </w:r>
    </w:p>
    <w:p w14:paraId="705AC27F" w14:textId="77777777" w:rsidR="00153354" w:rsidRPr="00153354" w:rsidRDefault="00153354" w:rsidP="00153354">
      <w:pPr>
        <w:rPr>
          <w:b/>
          <w:bCs/>
          <w:lang w:val="fr-BE"/>
        </w:rPr>
      </w:pPr>
      <w:r w:rsidRPr="00153354">
        <w:rPr>
          <w:b/>
          <w:bCs/>
          <w:lang w:val="fr-BE"/>
        </w:rPr>
        <w:t>4️</w:t>
      </w:r>
      <w:r w:rsidRPr="00153354">
        <w:rPr>
          <w:rFonts w:ascii="Segoe UI Symbol" w:hAnsi="Segoe UI Symbol" w:cs="Segoe UI Symbol"/>
          <w:b/>
          <w:bCs/>
          <w:lang w:val="fr-BE"/>
        </w:rPr>
        <w:t>⃣</w:t>
      </w:r>
      <w:r w:rsidRPr="00153354">
        <w:rPr>
          <w:b/>
          <w:bCs/>
          <w:lang w:val="fr-BE"/>
        </w:rPr>
        <w:t xml:space="preserve"> En cas de doute</w:t>
      </w:r>
    </w:p>
    <w:p w14:paraId="64E473F3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Ne pas agir dans la précipitation.</w:t>
      </w:r>
    </w:p>
    <w:p w14:paraId="2B412E2F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Ne pas donner d’informations.</w:t>
      </w:r>
      <w:r w:rsidRPr="00153354">
        <w:rPr>
          <w:lang w:val="fr-BE"/>
        </w:rPr>
        <w:br/>
        <w:t>Ne pas cliquer immédiatement.</w:t>
      </w:r>
    </w:p>
    <w:p w14:paraId="7E95930B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lastRenderedPageBreak/>
        <w:t>Contacter la banque via le numéro officiel inscrit au dos de la carte ou via l’agence.</w:t>
      </w:r>
    </w:p>
    <w:p w14:paraId="4B370242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Plus la réaction est rapide, plus il est possible de limiter les pertes.</w:t>
      </w:r>
    </w:p>
    <w:p w14:paraId="185E8229" w14:textId="77777777" w:rsidR="00153354" w:rsidRPr="00153354" w:rsidRDefault="00153354" w:rsidP="00153354">
      <w:pPr>
        <w:rPr>
          <w:b/>
          <w:bCs/>
          <w:lang w:val="fr-BE"/>
        </w:rPr>
      </w:pPr>
      <w:r w:rsidRPr="00153354">
        <w:rPr>
          <w:b/>
          <w:bCs/>
          <w:lang w:val="fr-BE"/>
        </w:rPr>
        <w:t>Message clé</w:t>
      </w:r>
    </w:p>
    <w:p w14:paraId="7CB40CBF" w14:textId="77777777" w:rsidR="00153354" w:rsidRPr="00153354" w:rsidRDefault="00153354" w:rsidP="00153354">
      <w:pPr>
        <w:rPr>
          <w:lang w:val="fr-BE"/>
        </w:rPr>
      </w:pPr>
      <w:r w:rsidRPr="00153354">
        <w:rPr>
          <w:lang w:val="fr-BE"/>
        </w:rPr>
        <w:t>La sécurité protège le budget.</w:t>
      </w:r>
      <w:r w:rsidRPr="00153354">
        <w:rPr>
          <w:lang w:val="fr-BE"/>
        </w:rPr>
        <w:br/>
        <w:t>Un code ne se partage jamais.</w:t>
      </w:r>
      <w:r w:rsidRPr="00153354">
        <w:rPr>
          <w:lang w:val="fr-BE"/>
        </w:rPr>
        <w:br/>
        <w:t>En cas de doute, il vaut mieux vérifier que regretter.</w:t>
      </w:r>
    </w:p>
    <w:p w14:paraId="28FC8B34" w14:textId="77777777" w:rsidR="00D77036" w:rsidRPr="00900DC7" w:rsidRDefault="00D77036">
      <w:pPr>
        <w:rPr>
          <w:lang w:val="fr-BE"/>
        </w:rPr>
      </w:pPr>
    </w:p>
    <w:p w14:paraId="45C38B26" w14:textId="77777777" w:rsidR="00D77036" w:rsidRDefault="00FC04D2">
      <w:pPr>
        <w:rPr>
          <w:b/>
          <w:color w:val="003366"/>
          <w:lang w:val="fr-BE"/>
        </w:rPr>
      </w:pPr>
      <w:r w:rsidRPr="00900DC7">
        <w:rPr>
          <w:b/>
          <w:color w:val="003366"/>
          <w:lang w:val="fr-BE"/>
        </w:rPr>
        <w:t>Synthèse de fin</w:t>
      </w:r>
    </w:p>
    <w:p w14:paraId="3868F0FE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Un compte bancaire est un outil pour recevoir son argent et payer ses dépenses.</w:t>
      </w:r>
    </w:p>
    <w:p w14:paraId="2CF2055C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Il permet de gérer un salaire, une allocation, un loyer et des factures.</w:t>
      </w:r>
    </w:p>
    <w:p w14:paraId="5BC46007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Mais il demande une attention régulière.</w:t>
      </w:r>
    </w:p>
    <w:p w14:paraId="17A4E2EF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Vérifier son solde permet d’éviter un passage en négatif.</w:t>
      </w:r>
    </w:p>
    <w:p w14:paraId="2BA29E00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Un découvert autorisé est une aide temporaire, pas une solution permanente.</w:t>
      </w:r>
    </w:p>
    <w:p w14:paraId="1894422A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Les frais apparaissent souvent lorsqu’on ne surveille plus les mouvements du compte.</w:t>
      </w:r>
    </w:p>
    <w:p w14:paraId="0ABB08C6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Prévoir les grosses dépenses et utiliser un ordre permanent peuvent protéger le budget.</w:t>
      </w:r>
    </w:p>
    <w:p w14:paraId="444C3A4B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En cas de difficulté, agir rapidement limite les conséquences et les frais.</w:t>
      </w:r>
    </w:p>
    <w:p w14:paraId="3B652916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La sécurité bancaire protège l’argent : un code reste secret.</w:t>
      </w:r>
    </w:p>
    <w:p w14:paraId="32E602AA" w14:textId="77777777" w:rsidR="00D57C96" w:rsidRPr="00D57C96" w:rsidRDefault="00D57C96" w:rsidP="00D57C96">
      <w:pPr>
        <w:pStyle w:val="Paragraphedeliste"/>
        <w:numPr>
          <w:ilvl w:val="0"/>
          <w:numId w:val="24"/>
        </w:numPr>
        <w:rPr>
          <w:lang w:val="fr-BE"/>
        </w:rPr>
      </w:pPr>
      <w:r w:rsidRPr="00D57C96">
        <w:rPr>
          <w:lang w:val="fr-BE"/>
        </w:rPr>
        <w:t>Avoir un compte est un droit. Bien l’utiliser est une responsabilité.</w:t>
      </w:r>
    </w:p>
    <w:p w14:paraId="120F1ECC" w14:textId="77777777" w:rsidR="00732644" w:rsidRPr="00900DC7" w:rsidRDefault="00732644">
      <w:pPr>
        <w:rPr>
          <w:lang w:val="fr-BE"/>
        </w:rPr>
      </w:pPr>
    </w:p>
    <w:sectPr w:rsidR="00732644" w:rsidRPr="00900DC7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puc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puc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1C73E9"/>
    <w:multiLevelType w:val="multilevel"/>
    <w:tmpl w:val="FBD22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7B40C38"/>
    <w:multiLevelType w:val="multilevel"/>
    <w:tmpl w:val="DBEC78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87C7052"/>
    <w:multiLevelType w:val="multilevel"/>
    <w:tmpl w:val="89062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003DCA"/>
    <w:multiLevelType w:val="multilevel"/>
    <w:tmpl w:val="4E709C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60055B"/>
    <w:multiLevelType w:val="hybridMultilevel"/>
    <w:tmpl w:val="56788FB2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626564"/>
    <w:multiLevelType w:val="multilevel"/>
    <w:tmpl w:val="D04A56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CA36CC2"/>
    <w:multiLevelType w:val="multilevel"/>
    <w:tmpl w:val="30E8A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7473CAB"/>
    <w:multiLevelType w:val="multilevel"/>
    <w:tmpl w:val="6F06D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B110A47"/>
    <w:multiLevelType w:val="multilevel"/>
    <w:tmpl w:val="CD1C4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B1B098A"/>
    <w:multiLevelType w:val="hybridMultilevel"/>
    <w:tmpl w:val="2F8A48F6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3737A2"/>
    <w:multiLevelType w:val="multilevel"/>
    <w:tmpl w:val="036A3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808040C"/>
    <w:multiLevelType w:val="multilevel"/>
    <w:tmpl w:val="CAD86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CB836B8"/>
    <w:multiLevelType w:val="multilevel"/>
    <w:tmpl w:val="F3C6BC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2E027A"/>
    <w:multiLevelType w:val="multilevel"/>
    <w:tmpl w:val="6304E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4675DB0"/>
    <w:multiLevelType w:val="multilevel"/>
    <w:tmpl w:val="E3167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71153255">
    <w:abstractNumId w:val="8"/>
  </w:num>
  <w:num w:numId="2" w16cid:durableId="464130396">
    <w:abstractNumId w:val="6"/>
  </w:num>
  <w:num w:numId="3" w16cid:durableId="2076849595">
    <w:abstractNumId w:val="5"/>
  </w:num>
  <w:num w:numId="4" w16cid:durableId="902133593">
    <w:abstractNumId w:val="4"/>
  </w:num>
  <w:num w:numId="5" w16cid:durableId="2141528585">
    <w:abstractNumId w:val="7"/>
  </w:num>
  <w:num w:numId="6" w16cid:durableId="437994647">
    <w:abstractNumId w:val="3"/>
  </w:num>
  <w:num w:numId="7" w16cid:durableId="1889799514">
    <w:abstractNumId w:val="2"/>
  </w:num>
  <w:num w:numId="8" w16cid:durableId="1404449214">
    <w:abstractNumId w:val="1"/>
  </w:num>
  <w:num w:numId="9" w16cid:durableId="1060133240">
    <w:abstractNumId w:val="0"/>
  </w:num>
  <w:num w:numId="10" w16cid:durableId="725760524">
    <w:abstractNumId w:val="13"/>
  </w:num>
  <w:num w:numId="11" w16cid:durableId="497619038">
    <w:abstractNumId w:val="22"/>
  </w:num>
  <w:num w:numId="12" w16cid:durableId="2140763540">
    <w:abstractNumId w:val="10"/>
  </w:num>
  <w:num w:numId="13" w16cid:durableId="548297224">
    <w:abstractNumId w:val="23"/>
  </w:num>
  <w:num w:numId="14" w16cid:durableId="1704209444">
    <w:abstractNumId w:val="14"/>
  </w:num>
  <w:num w:numId="15" w16cid:durableId="1767992853">
    <w:abstractNumId w:val="11"/>
  </w:num>
  <w:num w:numId="16" w16cid:durableId="534778956">
    <w:abstractNumId w:val="21"/>
  </w:num>
  <w:num w:numId="17" w16cid:durableId="1162701907">
    <w:abstractNumId w:val="17"/>
  </w:num>
  <w:num w:numId="18" w16cid:durableId="1241984526">
    <w:abstractNumId w:val="9"/>
  </w:num>
  <w:num w:numId="19" w16cid:durableId="2083092045">
    <w:abstractNumId w:val="15"/>
  </w:num>
  <w:num w:numId="20" w16cid:durableId="542255738">
    <w:abstractNumId w:val="16"/>
  </w:num>
  <w:num w:numId="21" w16cid:durableId="1116024798">
    <w:abstractNumId w:val="20"/>
  </w:num>
  <w:num w:numId="22" w16cid:durableId="1066487661">
    <w:abstractNumId w:val="12"/>
  </w:num>
  <w:num w:numId="23" w16cid:durableId="1223179311">
    <w:abstractNumId w:val="19"/>
  </w:num>
  <w:num w:numId="24" w16cid:durableId="192899688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44137"/>
    <w:rsid w:val="0006063C"/>
    <w:rsid w:val="000B0BFA"/>
    <w:rsid w:val="0015074B"/>
    <w:rsid w:val="00153354"/>
    <w:rsid w:val="0018081A"/>
    <w:rsid w:val="001856C8"/>
    <w:rsid w:val="0019534C"/>
    <w:rsid w:val="001A0AAE"/>
    <w:rsid w:val="001C49D7"/>
    <w:rsid w:val="00223BD2"/>
    <w:rsid w:val="00283D99"/>
    <w:rsid w:val="0029639D"/>
    <w:rsid w:val="002D4403"/>
    <w:rsid w:val="002E0B41"/>
    <w:rsid w:val="002E4516"/>
    <w:rsid w:val="002E4D18"/>
    <w:rsid w:val="00326F90"/>
    <w:rsid w:val="003875C8"/>
    <w:rsid w:val="003F2BA7"/>
    <w:rsid w:val="004A14F5"/>
    <w:rsid w:val="004B683C"/>
    <w:rsid w:val="004C53FD"/>
    <w:rsid w:val="004F798B"/>
    <w:rsid w:val="00501DB2"/>
    <w:rsid w:val="00511B00"/>
    <w:rsid w:val="005231C5"/>
    <w:rsid w:val="005D5605"/>
    <w:rsid w:val="00692D7A"/>
    <w:rsid w:val="006E0626"/>
    <w:rsid w:val="006E60E7"/>
    <w:rsid w:val="00732644"/>
    <w:rsid w:val="007B1928"/>
    <w:rsid w:val="007D4512"/>
    <w:rsid w:val="00801D58"/>
    <w:rsid w:val="008464A3"/>
    <w:rsid w:val="00862071"/>
    <w:rsid w:val="00900DC7"/>
    <w:rsid w:val="009B0B71"/>
    <w:rsid w:val="009D1CDC"/>
    <w:rsid w:val="009E2A15"/>
    <w:rsid w:val="00A22F1F"/>
    <w:rsid w:val="00A537D7"/>
    <w:rsid w:val="00AA13FE"/>
    <w:rsid w:val="00AA1D8D"/>
    <w:rsid w:val="00AC46DC"/>
    <w:rsid w:val="00B47730"/>
    <w:rsid w:val="00C1146B"/>
    <w:rsid w:val="00C252B5"/>
    <w:rsid w:val="00C5214E"/>
    <w:rsid w:val="00C71B8F"/>
    <w:rsid w:val="00CB0664"/>
    <w:rsid w:val="00CC6BDF"/>
    <w:rsid w:val="00CD3689"/>
    <w:rsid w:val="00D21B1C"/>
    <w:rsid w:val="00D57C96"/>
    <w:rsid w:val="00D77036"/>
    <w:rsid w:val="00DF0DC6"/>
    <w:rsid w:val="00E04B8E"/>
    <w:rsid w:val="00E90FB1"/>
    <w:rsid w:val="00EC3BC7"/>
    <w:rsid w:val="00EC7D60"/>
    <w:rsid w:val="00EF116F"/>
    <w:rsid w:val="00F511A1"/>
    <w:rsid w:val="00F86ADA"/>
    <w:rsid w:val="00F9001B"/>
    <w:rsid w:val="00FC04D2"/>
    <w:rsid w:val="00FC693F"/>
    <w:rsid w:val="00FD2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30"/>
  <w15:docId w15:val="{F5B748BB-A2B2-49EE-809F-05EEA76CB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534C"/>
    <w:rPr>
      <w:rFonts w:ascii="Calibri" w:eastAsia="Calibri" w:hAnsi="Calibri"/>
      <w:sz w:val="28"/>
    </w:rPr>
  </w:style>
  <w:style w:type="paragraph" w:styleId="Titre1">
    <w:name w:val="heading 1"/>
    <w:basedOn w:val="Normal"/>
    <w:next w:val="Normal"/>
    <w:link w:val="Titre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618BF"/>
  </w:style>
  <w:style w:type="paragraph" w:styleId="Pieddepage">
    <w:name w:val="footer"/>
    <w:basedOn w:val="Normal"/>
    <w:link w:val="Pieddepage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618BF"/>
  </w:style>
  <w:style w:type="paragraph" w:styleId="Sansinterligne">
    <w:name w:val="No Spacing"/>
    <w:uiPriority w:val="1"/>
    <w:qFormat/>
    <w:rsid w:val="00FC693F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">
    <w:name w:val="Title"/>
    <w:basedOn w:val="Normal"/>
    <w:next w:val="Normal"/>
    <w:link w:val="Titre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Corpsdetexte">
    <w:name w:val="Body Text"/>
    <w:basedOn w:val="Normal"/>
    <w:link w:val="CorpsdetexteCar"/>
    <w:uiPriority w:val="99"/>
    <w:unhideWhenUsed/>
    <w:rsid w:val="00AA1D8D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AA1D8D"/>
  </w:style>
  <w:style w:type="paragraph" w:styleId="Corpsdetexte2">
    <w:name w:val="Body Text 2"/>
    <w:basedOn w:val="Normal"/>
    <w:link w:val="Corpsdetexte2Car"/>
    <w:uiPriority w:val="99"/>
    <w:unhideWhenUsed/>
    <w:rsid w:val="00AA1D8D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rsid w:val="00AA1D8D"/>
  </w:style>
  <w:style w:type="paragraph" w:styleId="Corpsdetexte3">
    <w:name w:val="Body Text 3"/>
    <w:basedOn w:val="Normal"/>
    <w:link w:val="Corpsdetex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puc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puc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puc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edemacro">
    <w:name w:val="macro"/>
    <w:link w:val="Textede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edemacroCar">
    <w:name w:val="Texte de macro Car"/>
    <w:basedOn w:val="Policepardfaut"/>
    <w:link w:val="Textedemacro"/>
    <w:uiPriority w:val="99"/>
    <w:rsid w:val="0029639D"/>
    <w:rPr>
      <w:rFonts w:ascii="Courier" w:hAnsi="Courier"/>
      <w:sz w:val="20"/>
      <w:szCs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FC693F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FC693F"/>
    <w:rPr>
      <w:i/>
      <w:iCs/>
      <w:color w:val="000000" w:themeColor="text1"/>
    </w:rPr>
  </w:style>
  <w:style w:type="character" w:customStyle="1" w:styleId="Titre4Car">
    <w:name w:val="Titre 4 Car"/>
    <w:basedOn w:val="Policepardfaut"/>
    <w:link w:val="Titre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itre5Car">
    <w:name w:val="Titre 5 Car"/>
    <w:basedOn w:val="Policepardfaut"/>
    <w:link w:val="Titre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lev">
    <w:name w:val="Strong"/>
    <w:basedOn w:val="Policepardfaut"/>
    <w:uiPriority w:val="22"/>
    <w:qFormat/>
    <w:rsid w:val="00FC693F"/>
    <w:rPr>
      <w:b/>
      <w:bCs/>
    </w:rPr>
  </w:style>
  <w:style w:type="character" w:styleId="Accentuation">
    <w:name w:val="Emphasis"/>
    <w:basedOn w:val="Policepardfaut"/>
    <w:uiPriority w:val="20"/>
    <w:qFormat/>
    <w:rsid w:val="00FC693F"/>
    <w:rPr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C693F"/>
    <w:rPr>
      <w:b/>
      <w:bCs/>
      <w:i/>
      <w:iCs/>
      <w:color w:val="4F81BD" w:themeColor="accent1"/>
    </w:rPr>
  </w:style>
  <w:style w:type="character" w:styleId="Accentuationlgre">
    <w:name w:val="Subtle Emphasis"/>
    <w:basedOn w:val="Policepardfaut"/>
    <w:uiPriority w:val="19"/>
    <w:qFormat/>
    <w:rsid w:val="00FC693F"/>
    <w:rPr>
      <w:i/>
      <w:iCs/>
      <w:color w:val="808080" w:themeColor="text1" w:themeTint="7F"/>
    </w:rPr>
  </w:style>
  <w:style w:type="character" w:styleId="Accentuationintense">
    <w:name w:val="Intense Emphasis"/>
    <w:basedOn w:val="Policepardfaut"/>
    <w:uiPriority w:val="21"/>
    <w:qFormat/>
    <w:rsid w:val="00FC693F"/>
    <w:rPr>
      <w:b/>
      <w:bCs/>
      <w:i/>
      <w:iCs/>
      <w:color w:val="4F81BD" w:themeColor="accent1"/>
    </w:rPr>
  </w:style>
  <w:style w:type="character" w:styleId="Rfrencelgre">
    <w:name w:val="Subtle Reference"/>
    <w:basedOn w:val="Policepardfaut"/>
    <w:uiPriority w:val="31"/>
    <w:qFormat/>
    <w:rsid w:val="00FC693F"/>
    <w:rPr>
      <w:smallCaps/>
      <w:color w:val="C0504D" w:themeColor="accent2"/>
      <w:u w:val="single"/>
    </w:rPr>
  </w:style>
  <w:style w:type="character" w:styleId="Rfrenceintense">
    <w:name w:val="Intense Reference"/>
    <w:basedOn w:val="Policepardfau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itredulivre">
    <w:name w:val="Book Title"/>
    <w:basedOn w:val="Policepardfaut"/>
    <w:uiPriority w:val="33"/>
    <w:qFormat/>
    <w:rsid w:val="00FC693F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FC693F"/>
    <w:pPr>
      <w:outlineLvl w:val="9"/>
    </w:pPr>
  </w:style>
  <w:style w:type="table" w:styleId="Grilledutableau">
    <w:name w:val="Table Grid"/>
    <w:basedOn w:val="Tableau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Ombrageclair">
    <w:name w:val="Light Shading"/>
    <w:basedOn w:val="Tableau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eclaire">
    <w:name w:val="Light List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illeclaire">
    <w:name w:val="Light Grid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emoyenne2">
    <w:name w:val="Medium Lis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illemoyenne2">
    <w:name w:val="Medium Grid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efonce">
    <w:name w:val="Dark List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Tramecouleur">
    <w:name w:val="Colorful Shading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illecouleur">
    <w:name w:val="Colorful Grid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25</Pages>
  <Words>3164</Words>
  <Characters>17404</Characters>
  <Application>Microsoft Office Word</Application>
  <DocSecurity>0</DocSecurity>
  <Lines>145</Lines>
  <Paragraphs>41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20527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Silvia Imbro</cp:lastModifiedBy>
  <cp:revision>54</cp:revision>
  <cp:lastPrinted>2026-02-27T09:33:00Z</cp:lastPrinted>
  <dcterms:created xsi:type="dcterms:W3CDTF">2013-12-23T23:15:00Z</dcterms:created>
  <dcterms:modified xsi:type="dcterms:W3CDTF">2026-02-27T09:35:00Z</dcterms:modified>
  <cp:category/>
</cp:coreProperties>
</file>